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039E" w14:textId="77777777"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14:paraId="44A1A535" w14:textId="77777777" w:rsidR="008002E9" w:rsidRDefault="008002E9" w:rsidP="008002E9">
      <w:pPr>
        <w:pStyle w:val="NoSpacing"/>
        <w:rPr>
          <w:rFonts w:ascii="Times New Roman" w:hAnsi="Times New Roman" w:cs="Times New Roman"/>
          <w:sz w:val="32"/>
          <w:szCs w:val="32"/>
        </w:rPr>
      </w:pPr>
    </w:p>
    <w:p w14:paraId="084BAFCF" w14:textId="69518974"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7C7D19">
        <w:rPr>
          <w:rFonts w:ascii="Times New Roman" w:hAnsi="Times New Roman" w:cs="Times New Roman"/>
          <w:sz w:val="32"/>
          <w:szCs w:val="32"/>
        </w:rPr>
        <w:t>Gina Brown</w:t>
      </w:r>
      <w:r>
        <w:rPr>
          <w:rFonts w:ascii="Times New Roman" w:hAnsi="Times New Roman" w:cs="Times New Roman"/>
          <w:sz w:val="32"/>
          <w:szCs w:val="32"/>
        </w:rPr>
        <w:t xml:space="preserve">. I’m </w:t>
      </w:r>
      <w:r w:rsidR="007C7D19">
        <w:rPr>
          <w:rFonts w:ascii="Times New Roman" w:hAnsi="Times New Roman" w:cs="Times New Roman"/>
          <w:sz w:val="32"/>
          <w:szCs w:val="32"/>
        </w:rPr>
        <w:t>a manager with</w:t>
      </w:r>
      <w:r w:rsidR="00EE7D16">
        <w:rPr>
          <w:rFonts w:ascii="Times New Roman" w:hAnsi="Times New Roman" w:cs="Times New Roman"/>
          <w:sz w:val="32"/>
          <w:szCs w:val="32"/>
        </w:rPr>
        <w:t xml:space="preserve"> </w:t>
      </w:r>
      <w:r>
        <w:rPr>
          <w:rFonts w:ascii="Times New Roman" w:hAnsi="Times New Roman" w:cs="Times New Roman"/>
          <w:sz w:val="32"/>
          <w:szCs w:val="32"/>
        </w:rPr>
        <w:t>LLA</w:t>
      </w:r>
      <w:r w:rsidR="001B66C5">
        <w:rPr>
          <w:rFonts w:ascii="Times New Roman" w:hAnsi="Times New Roman" w:cs="Times New Roman"/>
          <w:sz w:val="32"/>
          <w:szCs w:val="32"/>
        </w:rPr>
        <w:t>’s</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7C7D19">
        <w:rPr>
          <w:rFonts w:ascii="Times New Roman" w:hAnsi="Times New Roman" w:cs="Times New Roman"/>
          <w:sz w:val="32"/>
          <w:szCs w:val="32"/>
        </w:rPr>
        <w:t>Belle Chasse Bridge and Tunnel Replacement Project</w:t>
      </w:r>
      <w:r w:rsidR="002E1907">
        <w:rPr>
          <w:rFonts w:ascii="Times New Roman" w:hAnsi="Times New Roman" w:cs="Times New Roman"/>
          <w:sz w:val="32"/>
          <w:szCs w:val="32"/>
        </w:rPr>
        <w:t xml:space="preserve"> – </w:t>
      </w:r>
      <w:r w:rsidR="007C7D19">
        <w:rPr>
          <w:rFonts w:ascii="Times New Roman" w:hAnsi="Times New Roman" w:cs="Times New Roman"/>
          <w:sz w:val="32"/>
          <w:szCs w:val="32"/>
        </w:rPr>
        <w:t>Use of Public-Private Partnership</w:t>
      </w:r>
      <w:r w:rsidR="002A4102">
        <w:rPr>
          <w:rFonts w:ascii="Times New Roman" w:hAnsi="Times New Roman" w:cs="Times New Roman"/>
          <w:sz w:val="32"/>
          <w:szCs w:val="32"/>
        </w:rPr>
        <w:t xml:space="preserve"> (P3)</w:t>
      </w:r>
      <w:r w:rsidR="0044066A">
        <w:rPr>
          <w:rFonts w:ascii="Times New Roman" w:hAnsi="Times New Roman" w:cs="Times New Roman"/>
          <w:sz w:val="32"/>
          <w:szCs w:val="32"/>
        </w:rPr>
        <w:t>.</w:t>
      </w:r>
      <w:r>
        <w:rPr>
          <w:rFonts w:ascii="Times New Roman" w:hAnsi="Times New Roman" w:cs="Times New Roman"/>
          <w:sz w:val="32"/>
          <w:szCs w:val="32"/>
        </w:rPr>
        <w:t>”</w:t>
      </w:r>
    </w:p>
    <w:p w14:paraId="5AA44B99" w14:textId="77777777" w:rsidR="00F71CAC" w:rsidRPr="006A5B4B" w:rsidRDefault="00F71CAC" w:rsidP="006A5B4B">
      <w:pPr>
        <w:pStyle w:val="NoSpacing"/>
        <w:rPr>
          <w:rFonts w:ascii="Times New Roman" w:hAnsi="Times New Roman" w:cs="Times New Roman"/>
          <w:sz w:val="32"/>
          <w:szCs w:val="32"/>
        </w:rPr>
      </w:pPr>
    </w:p>
    <w:p w14:paraId="16EDEDBA" w14:textId="1D621DBB" w:rsidR="007C7D19" w:rsidRPr="007C7D19" w:rsidRDefault="006A5B4B" w:rsidP="007C7D19">
      <w:pPr>
        <w:pStyle w:val="NoSpacing"/>
        <w:rPr>
          <w:rFonts w:ascii="Times New Roman" w:hAnsi="Times New Roman" w:cs="Times New Roman"/>
          <w:sz w:val="32"/>
          <w:szCs w:val="32"/>
        </w:rPr>
      </w:pPr>
      <w:r w:rsidRPr="007C7D19">
        <w:rPr>
          <w:rFonts w:ascii="Times New Roman" w:hAnsi="Times New Roman" w:cs="Times New Roman"/>
          <w:sz w:val="32"/>
          <w:szCs w:val="32"/>
        </w:rPr>
        <w:t xml:space="preserve">The purpose of this report was to </w:t>
      </w:r>
      <w:r w:rsidR="007C7D19" w:rsidRPr="007C7D19">
        <w:rPr>
          <w:rFonts w:ascii="Times New Roman" w:hAnsi="Times New Roman" w:cs="Times New Roman"/>
          <w:sz w:val="32"/>
          <w:szCs w:val="32"/>
        </w:rPr>
        <w:t>evaluate the Belle Chasse</w:t>
      </w:r>
      <w:r w:rsidR="002A4102">
        <w:rPr>
          <w:rFonts w:ascii="Times New Roman" w:hAnsi="Times New Roman" w:cs="Times New Roman"/>
          <w:sz w:val="32"/>
          <w:szCs w:val="32"/>
        </w:rPr>
        <w:t xml:space="preserve"> Bridge and Tunnel Replacement</w:t>
      </w:r>
      <w:r w:rsidR="007C7D19" w:rsidRPr="007C7D19">
        <w:rPr>
          <w:rFonts w:ascii="Times New Roman" w:hAnsi="Times New Roman" w:cs="Times New Roman"/>
          <w:sz w:val="32"/>
          <w:szCs w:val="32"/>
        </w:rPr>
        <w:t xml:space="preserve"> </w:t>
      </w:r>
      <w:r w:rsidR="00717A1A">
        <w:rPr>
          <w:rFonts w:ascii="Times New Roman" w:hAnsi="Times New Roman" w:cs="Times New Roman"/>
          <w:sz w:val="32"/>
          <w:szCs w:val="32"/>
        </w:rPr>
        <w:t>project p</w:t>
      </w:r>
      <w:r w:rsidR="007C7D19" w:rsidRPr="007C7D19">
        <w:rPr>
          <w:rFonts w:ascii="Times New Roman" w:hAnsi="Times New Roman" w:cs="Times New Roman"/>
          <w:sz w:val="32"/>
          <w:szCs w:val="32"/>
        </w:rPr>
        <w:t>ublic-</w:t>
      </w:r>
      <w:r w:rsidR="00717A1A">
        <w:rPr>
          <w:rFonts w:ascii="Times New Roman" w:hAnsi="Times New Roman" w:cs="Times New Roman"/>
          <w:sz w:val="32"/>
          <w:szCs w:val="32"/>
        </w:rPr>
        <w:t>p</w:t>
      </w:r>
      <w:r w:rsidR="007C7D19" w:rsidRPr="007C7D19">
        <w:rPr>
          <w:rFonts w:ascii="Times New Roman" w:hAnsi="Times New Roman" w:cs="Times New Roman"/>
          <w:sz w:val="32"/>
          <w:szCs w:val="32"/>
        </w:rPr>
        <w:t xml:space="preserve">rivate </w:t>
      </w:r>
      <w:r w:rsidR="00717A1A">
        <w:rPr>
          <w:rFonts w:ascii="Times New Roman" w:hAnsi="Times New Roman" w:cs="Times New Roman"/>
          <w:sz w:val="32"/>
          <w:szCs w:val="32"/>
        </w:rPr>
        <w:t>p</w:t>
      </w:r>
      <w:r w:rsidR="007C7D19" w:rsidRPr="007C7D19">
        <w:rPr>
          <w:rFonts w:ascii="Times New Roman" w:hAnsi="Times New Roman" w:cs="Times New Roman"/>
          <w:sz w:val="32"/>
          <w:szCs w:val="32"/>
        </w:rPr>
        <w:t>artnership</w:t>
      </w:r>
      <w:r w:rsidR="007C7D19">
        <w:rPr>
          <w:rFonts w:ascii="Times New Roman" w:hAnsi="Times New Roman" w:cs="Times New Roman"/>
          <w:sz w:val="32"/>
          <w:szCs w:val="32"/>
        </w:rPr>
        <w:t xml:space="preserve"> – or </w:t>
      </w:r>
      <w:r w:rsidR="007C7D19" w:rsidRPr="007C7D19">
        <w:rPr>
          <w:rFonts w:ascii="Times New Roman" w:hAnsi="Times New Roman" w:cs="Times New Roman"/>
          <w:sz w:val="32"/>
          <w:szCs w:val="32"/>
        </w:rPr>
        <w:t xml:space="preserve">Belle Chasse P3 </w:t>
      </w:r>
      <w:r w:rsidR="00A44AB3">
        <w:rPr>
          <w:rFonts w:ascii="Times New Roman" w:hAnsi="Times New Roman" w:cs="Times New Roman"/>
          <w:sz w:val="32"/>
          <w:szCs w:val="32"/>
        </w:rPr>
        <w:t>p</w:t>
      </w:r>
      <w:r w:rsidR="007C7D19" w:rsidRPr="007C7D19">
        <w:rPr>
          <w:rFonts w:ascii="Times New Roman" w:hAnsi="Times New Roman" w:cs="Times New Roman"/>
          <w:sz w:val="32"/>
          <w:szCs w:val="32"/>
        </w:rPr>
        <w:t xml:space="preserve">roject.  </w:t>
      </w:r>
    </w:p>
    <w:p w14:paraId="40C5B231" w14:textId="77777777" w:rsidR="007C7D19" w:rsidRPr="002E1907" w:rsidRDefault="007C7D19" w:rsidP="002E1907">
      <w:pPr>
        <w:pStyle w:val="NoSpacing"/>
        <w:rPr>
          <w:rFonts w:ascii="Times New Roman" w:hAnsi="Times New Roman" w:cs="Times New Roman"/>
          <w:sz w:val="32"/>
          <w:szCs w:val="32"/>
        </w:rPr>
      </w:pPr>
    </w:p>
    <w:p w14:paraId="7B51CF6C" w14:textId="03A617DA" w:rsidR="007C7D19" w:rsidRDefault="007C7D19" w:rsidP="002E1907">
      <w:pPr>
        <w:pStyle w:val="NoSpacing"/>
        <w:rPr>
          <w:rFonts w:ascii="Times New Roman" w:hAnsi="Times New Roman" w:cs="Times New Roman"/>
          <w:sz w:val="32"/>
          <w:szCs w:val="32"/>
        </w:rPr>
      </w:pPr>
      <w:r w:rsidRPr="002E1907">
        <w:rPr>
          <w:rFonts w:ascii="Times New Roman" w:hAnsi="Times New Roman" w:cs="Times New Roman"/>
          <w:sz w:val="32"/>
          <w:szCs w:val="32"/>
        </w:rPr>
        <w:t xml:space="preserve">Through a series of 22 questions, we examined the selection and procurement of the project as a P3, the estimated project construction cost, </w:t>
      </w:r>
      <w:r w:rsidR="00A44AB3">
        <w:rPr>
          <w:rFonts w:ascii="Times New Roman" w:hAnsi="Times New Roman" w:cs="Times New Roman"/>
          <w:sz w:val="32"/>
          <w:szCs w:val="32"/>
        </w:rPr>
        <w:t xml:space="preserve">projected </w:t>
      </w:r>
      <w:r w:rsidRPr="002E1907">
        <w:rPr>
          <w:rFonts w:ascii="Times New Roman" w:hAnsi="Times New Roman" w:cs="Times New Roman"/>
          <w:sz w:val="32"/>
          <w:szCs w:val="32"/>
        </w:rPr>
        <w:t xml:space="preserve">toll rates and fees, the estimated Department of Transportation and Development windfall </w:t>
      </w:r>
      <w:r w:rsidR="00A44AB3">
        <w:rPr>
          <w:rFonts w:ascii="Times New Roman" w:hAnsi="Times New Roman" w:cs="Times New Roman"/>
          <w:sz w:val="32"/>
          <w:szCs w:val="32"/>
        </w:rPr>
        <w:t xml:space="preserve">amount </w:t>
      </w:r>
      <w:r w:rsidRPr="002E1907">
        <w:rPr>
          <w:rFonts w:ascii="Times New Roman" w:hAnsi="Times New Roman" w:cs="Times New Roman"/>
          <w:sz w:val="32"/>
          <w:szCs w:val="32"/>
        </w:rPr>
        <w:t>and return on investment for the developer, and other provisions in the Belle Chasse P3 contract.</w:t>
      </w:r>
    </w:p>
    <w:p w14:paraId="5A7B81F5" w14:textId="4B76CF0F" w:rsidR="00717A1A" w:rsidRDefault="00717A1A" w:rsidP="002E1907">
      <w:pPr>
        <w:pStyle w:val="NoSpacing"/>
        <w:rPr>
          <w:rFonts w:ascii="Times New Roman" w:hAnsi="Times New Roman" w:cs="Times New Roman"/>
          <w:sz w:val="32"/>
          <w:szCs w:val="32"/>
        </w:rPr>
      </w:pPr>
    </w:p>
    <w:p w14:paraId="27F262C5" w14:textId="7EFF4C23" w:rsidR="00717A1A" w:rsidRPr="002E1907" w:rsidRDefault="00717A1A" w:rsidP="002E1907">
      <w:pPr>
        <w:pStyle w:val="NoSpacing"/>
        <w:rPr>
          <w:rFonts w:ascii="Times New Roman" w:hAnsi="Times New Roman" w:cs="Times New Roman"/>
          <w:sz w:val="32"/>
          <w:szCs w:val="32"/>
        </w:rPr>
      </w:pPr>
      <w:r>
        <w:rPr>
          <w:rFonts w:ascii="Times New Roman" w:hAnsi="Times New Roman" w:cs="Times New Roman"/>
          <w:sz w:val="32"/>
          <w:szCs w:val="32"/>
        </w:rPr>
        <w:t>Here are a few of our findings.</w:t>
      </w:r>
    </w:p>
    <w:p w14:paraId="0C8F6955" w14:textId="77777777" w:rsidR="007C7D19" w:rsidRPr="002E1907" w:rsidRDefault="007C7D19" w:rsidP="002E1907">
      <w:pPr>
        <w:pStyle w:val="NoSpacing"/>
        <w:rPr>
          <w:rFonts w:ascii="Times New Roman" w:hAnsi="Times New Roman" w:cs="Times New Roman"/>
          <w:sz w:val="32"/>
          <w:szCs w:val="32"/>
        </w:rPr>
      </w:pPr>
    </w:p>
    <w:p w14:paraId="007E0EB5" w14:textId="2318D214" w:rsidR="002E1907" w:rsidRDefault="002E1907" w:rsidP="002E1907">
      <w:pPr>
        <w:pStyle w:val="NoSpacing"/>
        <w:rPr>
          <w:rFonts w:ascii="Times New Roman" w:hAnsi="Times New Roman" w:cs="Times New Roman"/>
          <w:sz w:val="32"/>
          <w:szCs w:val="32"/>
        </w:rPr>
      </w:pPr>
      <w:r>
        <w:rPr>
          <w:rFonts w:ascii="Times New Roman" w:hAnsi="Times New Roman" w:cs="Times New Roman"/>
          <w:sz w:val="32"/>
          <w:szCs w:val="32"/>
        </w:rPr>
        <w:t xml:space="preserve">We found that the Department of Transportation and Development – or DOTD – </w:t>
      </w:r>
      <w:r w:rsidR="007C7D19" w:rsidRPr="002E1907">
        <w:rPr>
          <w:rFonts w:ascii="Times New Roman" w:hAnsi="Times New Roman" w:cs="Times New Roman"/>
          <w:sz w:val="32"/>
          <w:szCs w:val="32"/>
        </w:rPr>
        <w:t xml:space="preserve">does not have a process to determine when to use a public-private partnership for a project, although it </w:t>
      </w:r>
      <w:r>
        <w:rPr>
          <w:rFonts w:ascii="Times New Roman" w:hAnsi="Times New Roman" w:cs="Times New Roman"/>
          <w:sz w:val="32"/>
          <w:szCs w:val="32"/>
        </w:rPr>
        <w:t>did develop</w:t>
      </w:r>
      <w:r w:rsidR="007C7D19" w:rsidRPr="002E1907">
        <w:rPr>
          <w:rFonts w:ascii="Times New Roman" w:hAnsi="Times New Roman" w:cs="Times New Roman"/>
          <w:sz w:val="32"/>
          <w:szCs w:val="32"/>
        </w:rPr>
        <w:t xml:space="preserve"> a set of procurement guidelines for the Belle Chasse P3 project that complied with state law and applicable federal laws and regulations. </w:t>
      </w:r>
    </w:p>
    <w:p w14:paraId="45C41E67" w14:textId="77777777" w:rsidR="002E1907" w:rsidRDefault="002E1907" w:rsidP="002E1907">
      <w:pPr>
        <w:pStyle w:val="NoSpacing"/>
        <w:rPr>
          <w:rFonts w:ascii="Times New Roman" w:hAnsi="Times New Roman" w:cs="Times New Roman"/>
          <w:sz w:val="32"/>
          <w:szCs w:val="32"/>
        </w:rPr>
      </w:pPr>
    </w:p>
    <w:p w14:paraId="74C8A889" w14:textId="6E9135FB" w:rsidR="007C7D19" w:rsidRPr="002E1907" w:rsidRDefault="00B25319" w:rsidP="002E1907">
      <w:pPr>
        <w:pStyle w:val="NoSpacing"/>
        <w:rPr>
          <w:rFonts w:ascii="Times New Roman" w:hAnsi="Times New Roman" w:cs="Times New Roman"/>
          <w:sz w:val="32"/>
          <w:szCs w:val="32"/>
        </w:rPr>
      </w:pPr>
      <w:r>
        <w:rPr>
          <w:rFonts w:ascii="Times New Roman" w:hAnsi="Times New Roman" w:cs="Times New Roman"/>
          <w:sz w:val="32"/>
          <w:szCs w:val="32"/>
        </w:rPr>
        <w:t>W</w:t>
      </w:r>
      <w:r w:rsidR="002E1907">
        <w:rPr>
          <w:rFonts w:ascii="Times New Roman" w:hAnsi="Times New Roman" w:cs="Times New Roman"/>
          <w:sz w:val="32"/>
          <w:szCs w:val="32"/>
        </w:rPr>
        <w:t>e found</w:t>
      </w:r>
      <w:r>
        <w:rPr>
          <w:rFonts w:ascii="Times New Roman" w:hAnsi="Times New Roman" w:cs="Times New Roman"/>
          <w:sz w:val="32"/>
          <w:szCs w:val="32"/>
        </w:rPr>
        <w:t>, too, that</w:t>
      </w:r>
      <w:r w:rsidR="002E1907">
        <w:rPr>
          <w:rFonts w:ascii="Times New Roman" w:hAnsi="Times New Roman" w:cs="Times New Roman"/>
          <w:sz w:val="32"/>
          <w:szCs w:val="32"/>
        </w:rPr>
        <w:t xml:space="preserve"> </w:t>
      </w:r>
      <w:r w:rsidR="007C7D19" w:rsidRPr="002E1907">
        <w:rPr>
          <w:rFonts w:ascii="Times New Roman" w:hAnsi="Times New Roman" w:cs="Times New Roman"/>
          <w:sz w:val="32"/>
          <w:szCs w:val="32"/>
        </w:rPr>
        <w:t xml:space="preserve">DOTD </w:t>
      </w:r>
      <w:r w:rsidR="00A44AB3">
        <w:rPr>
          <w:rFonts w:ascii="Times New Roman" w:hAnsi="Times New Roman" w:cs="Times New Roman"/>
          <w:sz w:val="32"/>
          <w:szCs w:val="32"/>
        </w:rPr>
        <w:t xml:space="preserve">did </w:t>
      </w:r>
      <w:r w:rsidR="007C7D19" w:rsidRPr="002E1907">
        <w:rPr>
          <w:rFonts w:ascii="Times New Roman" w:hAnsi="Times New Roman" w:cs="Times New Roman"/>
          <w:sz w:val="32"/>
          <w:szCs w:val="32"/>
        </w:rPr>
        <w:t>follow the</w:t>
      </w:r>
      <w:r>
        <w:rPr>
          <w:rFonts w:ascii="Times New Roman" w:hAnsi="Times New Roman" w:cs="Times New Roman"/>
          <w:sz w:val="32"/>
          <w:szCs w:val="32"/>
        </w:rPr>
        <w:t>se</w:t>
      </w:r>
      <w:r w:rsidR="007C7D19" w:rsidRPr="002E1907">
        <w:rPr>
          <w:rFonts w:ascii="Times New Roman" w:hAnsi="Times New Roman" w:cs="Times New Roman"/>
          <w:sz w:val="32"/>
          <w:szCs w:val="32"/>
        </w:rPr>
        <w:t xml:space="preserve"> procurement guidelines, including subjecting the one proposal it received to a competitive evaluation before selecting it as the winning proposal.</w:t>
      </w:r>
    </w:p>
    <w:p w14:paraId="50F6749F" w14:textId="77777777" w:rsidR="007C7D19" w:rsidRPr="002E1907" w:rsidRDefault="007C7D19" w:rsidP="002E1907">
      <w:pPr>
        <w:pStyle w:val="NoSpacing"/>
        <w:rPr>
          <w:rFonts w:ascii="Times New Roman" w:hAnsi="Times New Roman" w:cs="Times New Roman"/>
          <w:sz w:val="32"/>
          <w:szCs w:val="32"/>
        </w:rPr>
      </w:pPr>
    </w:p>
    <w:p w14:paraId="19E4E47C" w14:textId="2A59561A" w:rsidR="007C7D19" w:rsidRPr="002E1907" w:rsidRDefault="007C7D19" w:rsidP="002E1907">
      <w:pPr>
        <w:pStyle w:val="NoSpacing"/>
        <w:rPr>
          <w:rFonts w:ascii="Times New Roman" w:hAnsi="Times New Roman" w:cs="Times New Roman"/>
          <w:sz w:val="32"/>
          <w:szCs w:val="32"/>
        </w:rPr>
      </w:pPr>
      <w:r w:rsidRPr="002E1907">
        <w:rPr>
          <w:rFonts w:ascii="Times New Roman" w:hAnsi="Times New Roman" w:cs="Times New Roman"/>
          <w:sz w:val="32"/>
          <w:szCs w:val="32"/>
        </w:rPr>
        <w:t xml:space="preserve">We </w:t>
      </w:r>
      <w:r w:rsidR="002E1907">
        <w:rPr>
          <w:rFonts w:ascii="Times New Roman" w:hAnsi="Times New Roman" w:cs="Times New Roman"/>
          <w:sz w:val="32"/>
          <w:szCs w:val="32"/>
        </w:rPr>
        <w:t xml:space="preserve">also </w:t>
      </w:r>
      <w:r w:rsidRPr="002E1907">
        <w:rPr>
          <w:rFonts w:ascii="Times New Roman" w:hAnsi="Times New Roman" w:cs="Times New Roman"/>
          <w:sz w:val="32"/>
          <w:szCs w:val="32"/>
        </w:rPr>
        <w:t xml:space="preserve">found that the total contract cost </w:t>
      </w:r>
      <w:r w:rsidR="00B25319">
        <w:rPr>
          <w:rFonts w:ascii="Times New Roman" w:hAnsi="Times New Roman" w:cs="Times New Roman"/>
          <w:sz w:val="32"/>
          <w:szCs w:val="32"/>
        </w:rPr>
        <w:t xml:space="preserve">for the project </w:t>
      </w:r>
      <w:r w:rsidRPr="002E1907">
        <w:rPr>
          <w:rFonts w:ascii="Times New Roman" w:hAnsi="Times New Roman" w:cs="Times New Roman"/>
          <w:sz w:val="32"/>
          <w:szCs w:val="32"/>
        </w:rPr>
        <w:t>is expected to be $170 million</w:t>
      </w:r>
      <w:r w:rsidR="002E1907">
        <w:rPr>
          <w:rFonts w:ascii="Times New Roman" w:hAnsi="Times New Roman" w:cs="Times New Roman"/>
          <w:sz w:val="32"/>
          <w:szCs w:val="32"/>
        </w:rPr>
        <w:t xml:space="preserve"> dollars.</w:t>
      </w:r>
      <w:r w:rsidRPr="002E1907">
        <w:rPr>
          <w:rFonts w:ascii="Times New Roman" w:hAnsi="Times New Roman" w:cs="Times New Roman"/>
          <w:sz w:val="32"/>
          <w:szCs w:val="32"/>
        </w:rPr>
        <w:t xml:space="preserve"> </w:t>
      </w:r>
      <w:r w:rsidR="002E1907">
        <w:rPr>
          <w:rFonts w:ascii="Times New Roman" w:hAnsi="Times New Roman" w:cs="Times New Roman"/>
          <w:sz w:val="32"/>
          <w:szCs w:val="32"/>
        </w:rPr>
        <w:t xml:space="preserve">That </w:t>
      </w:r>
      <w:r w:rsidRPr="002E1907">
        <w:rPr>
          <w:rFonts w:ascii="Times New Roman" w:hAnsi="Times New Roman" w:cs="Times New Roman"/>
          <w:sz w:val="32"/>
          <w:szCs w:val="32"/>
        </w:rPr>
        <w:t xml:space="preserve">includes </w:t>
      </w:r>
      <w:r w:rsidR="002E1907">
        <w:rPr>
          <w:rFonts w:ascii="Times New Roman" w:hAnsi="Times New Roman" w:cs="Times New Roman"/>
          <w:sz w:val="32"/>
          <w:szCs w:val="32"/>
        </w:rPr>
        <w:t xml:space="preserve">the </w:t>
      </w:r>
      <w:r w:rsidRPr="002E1907">
        <w:rPr>
          <w:rFonts w:ascii="Times New Roman" w:hAnsi="Times New Roman" w:cs="Times New Roman"/>
          <w:sz w:val="32"/>
          <w:szCs w:val="32"/>
        </w:rPr>
        <w:t xml:space="preserve">design and construction of the </w:t>
      </w:r>
      <w:r w:rsidRPr="002E1907">
        <w:rPr>
          <w:rFonts w:ascii="Times New Roman" w:hAnsi="Times New Roman" w:cs="Times New Roman"/>
          <w:sz w:val="32"/>
          <w:szCs w:val="32"/>
        </w:rPr>
        <w:lastRenderedPageBreak/>
        <w:t xml:space="preserve">new bridge, demolition of the old bridge, decommissioning the tunnel, and additional costs </w:t>
      </w:r>
      <w:r w:rsidR="002E1907">
        <w:rPr>
          <w:rFonts w:ascii="Times New Roman" w:hAnsi="Times New Roman" w:cs="Times New Roman"/>
          <w:sz w:val="32"/>
          <w:szCs w:val="32"/>
        </w:rPr>
        <w:t>caused by</w:t>
      </w:r>
      <w:r w:rsidRPr="002E1907">
        <w:rPr>
          <w:rFonts w:ascii="Times New Roman" w:hAnsi="Times New Roman" w:cs="Times New Roman"/>
          <w:sz w:val="32"/>
          <w:szCs w:val="32"/>
        </w:rPr>
        <w:t xml:space="preserve"> change orders.</w:t>
      </w:r>
      <w:bookmarkStart w:id="1" w:name="_Hlk128033779"/>
      <w:r w:rsidRPr="002E1907">
        <w:rPr>
          <w:rFonts w:ascii="Times New Roman" w:hAnsi="Times New Roman" w:cs="Times New Roman"/>
          <w:b/>
          <w:sz w:val="32"/>
          <w:szCs w:val="32"/>
        </w:rPr>
        <w:t xml:space="preserve"> </w:t>
      </w:r>
      <w:r w:rsidRPr="002E1907">
        <w:rPr>
          <w:rFonts w:ascii="Times New Roman" w:hAnsi="Times New Roman" w:cs="Times New Roman"/>
          <w:sz w:val="32"/>
          <w:szCs w:val="32"/>
        </w:rPr>
        <w:t>Of the $170 million</w:t>
      </w:r>
      <w:r w:rsidR="002E1907">
        <w:rPr>
          <w:rFonts w:ascii="Times New Roman" w:hAnsi="Times New Roman" w:cs="Times New Roman"/>
          <w:sz w:val="32"/>
          <w:szCs w:val="32"/>
        </w:rPr>
        <w:t xml:space="preserve"> dollars</w:t>
      </w:r>
      <w:r w:rsidRPr="002E1907">
        <w:rPr>
          <w:rFonts w:ascii="Times New Roman" w:hAnsi="Times New Roman" w:cs="Times New Roman"/>
          <w:sz w:val="32"/>
          <w:szCs w:val="32"/>
        </w:rPr>
        <w:t>, the developer is responsible for paying at least $66</w:t>
      </w:r>
      <w:r w:rsidR="002A4102">
        <w:rPr>
          <w:rFonts w:ascii="Times New Roman" w:hAnsi="Times New Roman" w:cs="Times New Roman"/>
          <w:sz w:val="32"/>
          <w:szCs w:val="32"/>
        </w:rPr>
        <w:t>.1</w:t>
      </w:r>
      <w:r w:rsidRPr="002E1907">
        <w:rPr>
          <w:rFonts w:ascii="Times New Roman" w:hAnsi="Times New Roman" w:cs="Times New Roman"/>
          <w:sz w:val="32"/>
          <w:szCs w:val="32"/>
        </w:rPr>
        <w:t xml:space="preserve"> million</w:t>
      </w:r>
      <w:r w:rsidR="002E1907">
        <w:rPr>
          <w:rFonts w:ascii="Times New Roman" w:hAnsi="Times New Roman" w:cs="Times New Roman"/>
          <w:sz w:val="32"/>
          <w:szCs w:val="32"/>
        </w:rPr>
        <w:t xml:space="preserve"> dollars – or </w:t>
      </w:r>
      <w:r w:rsidRPr="002E1907">
        <w:rPr>
          <w:rFonts w:ascii="Times New Roman" w:hAnsi="Times New Roman" w:cs="Times New Roman"/>
          <w:sz w:val="32"/>
          <w:szCs w:val="32"/>
        </w:rPr>
        <w:t>38.9</w:t>
      </w:r>
      <w:r w:rsidR="002E1907">
        <w:rPr>
          <w:rFonts w:ascii="Times New Roman" w:hAnsi="Times New Roman" w:cs="Times New Roman"/>
          <w:sz w:val="32"/>
          <w:szCs w:val="32"/>
        </w:rPr>
        <w:t xml:space="preserve"> percent</w:t>
      </w:r>
      <w:r w:rsidRPr="002E1907">
        <w:rPr>
          <w:rFonts w:ascii="Times New Roman" w:hAnsi="Times New Roman" w:cs="Times New Roman"/>
          <w:sz w:val="32"/>
          <w:szCs w:val="32"/>
        </w:rPr>
        <w:t xml:space="preserve"> of </w:t>
      </w:r>
      <w:r w:rsidR="002E1907">
        <w:rPr>
          <w:rFonts w:ascii="Times New Roman" w:hAnsi="Times New Roman" w:cs="Times New Roman"/>
          <w:sz w:val="32"/>
          <w:szCs w:val="32"/>
        </w:rPr>
        <w:t xml:space="preserve">the </w:t>
      </w:r>
      <w:r w:rsidRPr="002E1907">
        <w:rPr>
          <w:rFonts w:ascii="Times New Roman" w:hAnsi="Times New Roman" w:cs="Times New Roman"/>
          <w:sz w:val="32"/>
          <w:szCs w:val="32"/>
        </w:rPr>
        <w:t>total cost</w:t>
      </w:r>
      <w:r w:rsidR="002E1907">
        <w:rPr>
          <w:rFonts w:ascii="Times New Roman" w:hAnsi="Times New Roman" w:cs="Times New Roman"/>
          <w:sz w:val="32"/>
          <w:szCs w:val="32"/>
        </w:rPr>
        <w:t xml:space="preserve"> – </w:t>
      </w:r>
      <w:r w:rsidRPr="002E1907">
        <w:rPr>
          <w:rFonts w:ascii="Times New Roman" w:hAnsi="Times New Roman" w:cs="Times New Roman"/>
          <w:sz w:val="32"/>
          <w:szCs w:val="32"/>
        </w:rPr>
        <w:t>with the rest being funded with federal monies</w:t>
      </w:r>
      <w:r w:rsidR="002E1907">
        <w:rPr>
          <w:rFonts w:ascii="Times New Roman" w:hAnsi="Times New Roman" w:cs="Times New Roman"/>
          <w:sz w:val="32"/>
          <w:szCs w:val="32"/>
        </w:rPr>
        <w:t xml:space="preserve">. There </w:t>
      </w:r>
      <w:r w:rsidR="00B25319">
        <w:rPr>
          <w:rFonts w:ascii="Times New Roman" w:hAnsi="Times New Roman" w:cs="Times New Roman"/>
          <w:sz w:val="32"/>
          <w:szCs w:val="32"/>
        </w:rPr>
        <w:t>is</w:t>
      </w:r>
      <w:r w:rsidRPr="002E1907">
        <w:rPr>
          <w:rFonts w:ascii="Times New Roman" w:hAnsi="Times New Roman" w:cs="Times New Roman"/>
          <w:sz w:val="32"/>
          <w:szCs w:val="32"/>
        </w:rPr>
        <w:t xml:space="preserve"> no investment from the state for the contract cost.</w:t>
      </w:r>
      <w:bookmarkEnd w:id="1"/>
      <w:r w:rsidRPr="002E1907">
        <w:rPr>
          <w:rFonts w:ascii="Times New Roman" w:hAnsi="Times New Roman" w:cs="Times New Roman"/>
          <w:sz w:val="32"/>
          <w:szCs w:val="32"/>
        </w:rPr>
        <w:t xml:space="preserve"> </w:t>
      </w:r>
      <w:r w:rsidR="00A44AB3">
        <w:rPr>
          <w:rFonts w:ascii="Times New Roman" w:hAnsi="Times New Roman" w:cs="Times New Roman"/>
          <w:sz w:val="32"/>
          <w:szCs w:val="32"/>
        </w:rPr>
        <w:t>However, h</w:t>
      </w:r>
      <w:r w:rsidR="00A44AB3" w:rsidRPr="00A44AB3">
        <w:rPr>
          <w:rFonts w:ascii="Times New Roman" w:hAnsi="Times New Roman" w:cs="Times New Roman"/>
          <w:sz w:val="32"/>
          <w:szCs w:val="32"/>
        </w:rPr>
        <w:t xml:space="preserve">ad the state identified at least $111 million </w:t>
      </w:r>
      <w:r w:rsidR="00D360E1">
        <w:rPr>
          <w:rFonts w:ascii="Times New Roman" w:hAnsi="Times New Roman" w:cs="Times New Roman"/>
          <w:sz w:val="32"/>
          <w:szCs w:val="32"/>
        </w:rPr>
        <w:t xml:space="preserve">dollars </w:t>
      </w:r>
      <w:r w:rsidR="00A44AB3" w:rsidRPr="00A44AB3">
        <w:rPr>
          <w:rFonts w:ascii="Times New Roman" w:hAnsi="Times New Roman" w:cs="Times New Roman"/>
          <w:sz w:val="32"/>
          <w:szCs w:val="32"/>
        </w:rPr>
        <w:t xml:space="preserve">in </w:t>
      </w:r>
      <w:r w:rsidR="00A44AB3">
        <w:rPr>
          <w:rFonts w:ascii="Times New Roman" w:hAnsi="Times New Roman" w:cs="Times New Roman"/>
          <w:sz w:val="32"/>
          <w:szCs w:val="32"/>
        </w:rPr>
        <w:t xml:space="preserve">additional </w:t>
      </w:r>
      <w:r w:rsidR="00A44AB3" w:rsidRPr="00A44AB3">
        <w:rPr>
          <w:rFonts w:ascii="Times New Roman" w:hAnsi="Times New Roman" w:cs="Times New Roman"/>
          <w:sz w:val="32"/>
          <w:szCs w:val="32"/>
        </w:rPr>
        <w:t>funding, DOTD could have built the bridge without a toll</w:t>
      </w:r>
      <w:r w:rsidR="00A44AB3">
        <w:rPr>
          <w:rFonts w:ascii="Times New Roman" w:hAnsi="Times New Roman" w:cs="Times New Roman"/>
          <w:sz w:val="32"/>
          <w:szCs w:val="32"/>
        </w:rPr>
        <w:t xml:space="preserve"> under the same contract design</w:t>
      </w:r>
      <w:r w:rsidR="00A44AB3" w:rsidRPr="00A44AB3">
        <w:rPr>
          <w:rFonts w:ascii="Times New Roman" w:hAnsi="Times New Roman" w:cs="Times New Roman"/>
          <w:sz w:val="32"/>
          <w:szCs w:val="32"/>
        </w:rPr>
        <w:t>.</w:t>
      </w:r>
    </w:p>
    <w:p w14:paraId="7D1E3206" w14:textId="77777777" w:rsidR="007C7D19" w:rsidRPr="002E1907" w:rsidRDefault="007C7D19" w:rsidP="002E1907">
      <w:pPr>
        <w:pStyle w:val="NoSpacing"/>
        <w:rPr>
          <w:rFonts w:ascii="Times New Roman" w:hAnsi="Times New Roman" w:cs="Times New Roman"/>
          <w:sz w:val="32"/>
          <w:szCs w:val="32"/>
        </w:rPr>
      </w:pPr>
    </w:p>
    <w:p w14:paraId="456A59D6" w14:textId="76DC6785" w:rsidR="002E1907" w:rsidRDefault="007C7D19" w:rsidP="002E1907">
      <w:pPr>
        <w:pStyle w:val="NoSpacing"/>
        <w:rPr>
          <w:rFonts w:ascii="Times New Roman" w:eastAsia="Calibri" w:hAnsi="Times New Roman" w:cs="Times New Roman"/>
          <w:sz w:val="32"/>
          <w:szCs w:val="32"/>
        </w:rPr>
      </w:pPr>
      <w:bookmarkStart w:id="2" w:name="_Hlk128033835"/>
      <w:r w:rsidRPr="002E1907">
        <w:rPr>
          <w:rFonts w:ascii="Times New Roman" w:eastAsia="Calibri" w:hAnsi="Times New Roman" w:cs="Times New Roman"/>
          <w:sz w:val="32"/>
          <w:szCs w:val="32"/>
        </w:rPr>
        <w:t xml:space="preserve">In addition, </w:t>
      </w:r>
      <w:r w:rsidR="002E1907">
        <w:rPr>
          <w:rFonts w:ascii="Times New Roman" w:eastAsia="Calibri" w:hAnsi="Times New Roman" w:cs="Times New Roman"/>
          <w:sz w:val="32"/>
          <w:szCs w:val="32"/>
        </w:rPr>
        <w:t xml:space="preserve">we found </w:t>
      </w:r>
      <w:r w:rsidR="00A44AB3">
        <w:rPr>
          <w:rFonts w:ascii="Times New Roman" w:eastAsia="Calibri" w:hAnsi="Times New Roman" w:cs="Times New Roman"/>
          <w:sz w:val="32"/>
          <w:szCs w:val="32"/>
        </w:rPr>
        <w:t xml:space="preserve">that </w:t>
      </w:r>
      <w:r w:rsidRPr="002E1907">
        <w:rPr>
          <w:rFonts w:ascii="Times New Roman" w:eastAsia="Calibri" w:hAnsi="Times New Roman" w:cs="Times New Roman"/>
          <w:sz w:val="32"/>
          <w:szCs w:val="32"/>
        </w:rPr>
        <w:t xml:space="preserve">DOTD negotiated a reduced toll rate for Plaquemines Parish residents driving a Class 1 automobile with a toll tag, </w:t>
      </w:r>
      <w:r w:rsidR="00B25319">
        <w:rPr>
          <w:rFonts w:ascii="Times New Roman" w:eastAsia="Calibri" w:hAnsi="Times New Roman" w:cs="Times New Roman"/>
          <w:sz w:val="32"/>
          <w:szCs w:val="32"/>
        </w:rPr>
        <w:t>and that rate</w:t>
      </w:r>
      <w:r w:rsidRPr="002E1907">
        <w:rPr>
          <w:rFonts w:ascii="Times New Roman" w:eastAsia="Calibri" w:hAnsi="Times New Roman" w:cs="Times New Roman"/>
          <w:sz w:val="32"/>
          <w:szCs w:val="32"/>
        </w:rPr>
        <w:t xml:space="preserve"> </w:t>
      </w:r>
      <w:r w:rsidR="002E1907">
        <w:rPr>
          <w:rFonts w:ascii="Times New Roman" w:eastAsia="Calibri" w:hAnsi="Times New Roman" w:cs="Times New Roman"/>
          <w:sz w:val="32"/>
          <w:szCs w:val="32"/>
        </w:rPr>
        <w:t>will not be</w:t>
      </w:r>
      <w:r w:rsidRPr="002E1907">
        <w:rPr>
          <w:rFonts w:ascii="Times New Roman" w:eastAsia="Calibri" w:hAnsi="Times New Roman" w:cs="Times New Roman"/>
          <w:sz w:val="32"/>
          <w:szCs w:val="32"/>
        </w:rPr>
        <w:t xml:space="preserve"> subject to inflation adjustments. </w:t>
      </w:r>
    </w:p>
    <w:p w14:paraId="103249D0" w14:textId="77777777" w:rsidR="002E1907" w:rsidRDefault="002E1907" w:rsidP="002E1907">
      <w:pPr>
        <w:pStyle w:val="NoSpacing"/>
        <w:rPr>
          <w:rFonts w:ascii="Times New Roman" w:eastAsia="Calibri" w:hAnsi="Times New Roman" w:cs="Times New Roman"/>
          <w:sz w:val="32"/>
          <w:szCs w:val="32"/>
        </w:rPr>
      </w:pPr>
    </w:p>
    <w:p w14:paraId="7D4A1DCA" w14:textId="5FF16A2B" w:rsidR="002E1907" w:rsidRDefault="007C7D19" w:rsidP="002E1907">
      <w:pPr>
        <w:pStyle w:val="NoSpacing"/>
        <w:rPr>
          <w:rFonts w:ascii="Times New Roman" w:eastAsia="Calibri" w:hAnsi="Times New Roman" w:cs="Times New Roman"/>
          <w:sz w:val="32"/>
          <w:szCs w:val="32"/>
        </w:rPr>
      </w:pPr>
      <w:r w:rsidRPr="002E1907">
        <w:rPr>
          <w:rFonts w:ascii="Times New Roman" w:eastAsia="Calibri" w:hAnsi="Times New Roman" w:cs="Times New Roman"/>
          <w:sz w:val="32"/>
          <w:szCs w:val="32"/>
        </w:rPr>
        <w:t xml:space="preserve">The toll rate will be 25 </w:t>
      </w:r>
      <w:r w:rsidR="002E1907">
        <w:rPr>
          <w:rFonts w:ascii="Times New Roman" w:eastAsia="Calibri" w:hAnsi="Times New Roman" w:cs="Times New Roman"/>
          <w:sz w:val="32"/>
          <w:szCs w:val="32"/>
        </w:rPr>
        <w:t xml:space="preserve">cents </w:t>
      </w:r>
      <w:r w:rsidRPr="002E1907">
        <w:rPr>
          <w:rFonts w:ascii="Times New Roman" w:eastAsia="Calibri" w:hAnsi="Times New Roman" w:cs="Times New Roman"/>
          <w:sz w:val="32"/>
          <w:szCs w:val="32"/>
        </w:rPr>
        <w:t xml:space="preserve">each way in year </w:t>
      </w:r>
      <w:r w:rsidR="002E1907">
        <w:rPr>
          <w:rFonts w:ascii="Times New Roman" w:eastAsia="Calibri" w:hAnsi="Times New Roman" w:cs="Times New Roman"/>
          <w:sz w:val="32"/>
          <w:szCs w:val="32"/>
        </w:rPr>
        <w:t>one</w:t>
      </w:r>
      <w:r w:rsidRPr="002E1907">
        <w:rPr>
          <w:rFonts w:ascii="Times New Roman" w:eastAsia="Calibri" w:hAnsi="Times New Roman" w:cs="Times New Roman"/>
          <w:sz w:val="32"/>
          <w:szCs w:val="32"/>
        </w:rPr>
        <w:t xml:space="preserve"> and by year </w:t>
      </w:r>
      <w:r w:rsidR="002E1907">
        <w:rPr>
          <w:rFonts w:ascii="Times New Roman" w:eastAsia="Calibri" w:hAnsi="Times New Roman" w:cs="Times New Roman"/>
          <w:sz w:val="32"/>
          <w:szCs w:val="32"/>
        </w:rPr>
        <w:t>thirty</w:t>
      </w:r>
      <w:r w:rsidRPr="002E1907">
        <w:rPr>
          <w:rFonts w:ascii="Times New Roman" w:eastAsia="Calibri" w:hAnsi="Times New Roman" w:cs="Times New Roman"/>
          <w:sz w:val="32"/>
          <w:szCs w:val="32"/>
        </w:rPr>
        <w:t xml:space="preserve">, when the contract with the project developer ends, the toll rate will </w:t>
      </w:r>
      <w:r w:rsidR="00A44AB3">
        <w:rPr>
          <w:rFonts w:ascii="Times New Roman" w:eastAsia="Calibri" w:hAnsi="Times New Roman" w:cs="Times New Roman"/>
          <w:sz w:val="32"/>
          <w:szCs w:val="32"/>
        </w:rPr>
        <w:t xml:space="preserve">be </w:t>
      </w:r>
      <w:r w:rsidR="002E1907">
        <w:rPr>
          <w:rFonts w:ascii="Times New Roman" w:eastAsia="Calibri" w:hAnsi="Times New Roman" w:cs="Times New Roman"/>
          <w:sz w:val="32"/>
          <w:szCs w:val="32"/>
        </w:rPr>
        <w:t>60 cents</w:t>
      </w:r>
      <w:r w:rsidRPr="002E1907">
        <w:rPr>
          <w:rFonts w:ascii="Times New Roman" w:eastAsia="Calibri" w:hAnsi="Times New Roman" w:cs="Times New Roman"/>
          <w:sz w:val="32"/>
          <w:szCs w:val="32"/>
        </w:rPr>
        <w:t xml:space="preserve"> each way for Plaquemines Parish residents with a toll tag for Class 1 automobiles. </w:t>
      </w:r>
    </w:p>
    <w:p w14:paraId="1ECD2C96" w14:textId="77777777" w:rsidR="002E1907" w:rsidRDefault="002E1907" w:rsidP="002E1907">
      <w:pPr>
        <w:pStyle w:val="NoSpacing"/>
        <w:rPr>
          <w:rFonts w:ascii="Times New Roman" w:eastAsia="Calibri" w:hAnsi="Times New Roman" w:cs="Times New Roman"/>
          <w:sz w:val="32"/>
          <w:szCs w:val="32"/>
        </w:rPr>
      </w:pPr>
    </w:p>
    <w:p w14:paraId="0A720D3D" w14:textId="21380742" w:rsidR="007C7D19" w:rsidRPr="002E1907" w:rsidRDefault="007C7D19" w:rsidP="002E1907">
      <w:pPr>
        <w:pStyle w:val="NoSpacing"/>
        <w:rPr>
          <w:rFonts w:ascii="Times New Roman" w:eastAsia="Calibri" w:hAnsi="Times New Roman" w:cs="Times New Roman"/>
          <w:sz w:val="32"/>
          <w:szCs w:val="32"/>
        </w:rPr>
      </w:pPr>
      <w:r w:rsidRPr="002E1907">
        <w:rPr>
          <w:rFonts w:ascii="Times New Roman" w:eastAsia="Calibri" w:hAnsi="Times New Roman" w:cs="Times New Roman"/>
          <w:sz w:val="32"/>
          <w:szCs w:val="32"/>
        </w:rPr>
        <w:t xml:space="preserve">The toll rate will be higher for all other automobiles with or without toll tags, as well as for medium- and large-size trucks, and </w:t>
      </w:r>
      <w:r w:rsidR="00AD39E9">
        <w:rPr>
          <w:rFonts w:ascii="Times New Roman" w:eastAsia="Calibri" w:hAnsi="Times New Roman" w:cs="Times New Roman"/>
          <w:sz w:val="32"/>
          <w:szCs w:val="32"/>
        </w:rPr>
        <w:t xml:space="preserve">those rates will </w:t>
      </w:r>
      <w:r w:rsidR="00A44AB3">
        <w:rPr>
          <w:rFonts w:ascii="Times New Roman" w:eastAsia="Calibri" w:hAnsi="Times New Roman" w:cs="Times New Roman"/>
          <w:sz w:val="32"/>
          <w:szCs w:val="32"/>
        </w:rPr>
        <w:t xml:space="preserve">all </w:t>
      </w:r>
      <w:r w:rsidR="00AD39E9">
        <w:rPr>
          <w:rFonts w:ascii="Times New Roman" w:eastAsia="Calibri" w:hAnsi="Times New Roman" w:cs="Times New Roman"/>
          <w:sz w:val="32"/>
          <w:szCs w:val="32"/>
        </w:rPr>
        <w:t xml:space="preserve">be </w:t>
      </w:r>
      <w:r w:rsidRPr="002E1907">
        <w:rPr>
          <w:rFonts w:ascii="Times New Roman" w:eastAsia="Calibri" w:hAnsi="Times New Roman" w:cs="Times New Roman"/>
          <w:sz w:val="32"/>
          <w:szCs w:val="32"/>
        </w:rPr>
        <w:t>subject to inflation adjustments.</w:t>
      </w:r>
      <w:bookmarkEnd w:id="2"/>
    </w:p>
    <w:p w14:paraId="547296C7" w14:textId="77777777" w:rsidR="007C7D19" w:rsidRPr="002E1907" w:rsidRDefault="007C7D19" w:rsidP="002E1907">
      <w:pPr>
        <w:pStyle w:val="NoSpacing"/>
        <w:rPr>
          <w:rFonts w:ascii="Times New Roman" w:hAnsi="Times New Roman" w:cs="Times New Roman"/>
          <w:sz w:val="32"/>
          <w:szCs w:val="32"/>
        </w:rPr>
      </w:pPr>
    </w:p>
    <w:p w14:paraId="68325ED9" w14:textId="66807A1E" w:rsidR="00AD39E9" w:rsidRDefault="007C7D19" w:rsidP="002E1907">
      <w:pPr>
        <w:pStyle w:val="NoSpacing"/>
        <w:rPr>
          <w:rFonts w:ascii="Times New Roman" w:hAnsi="Times New Roman" w:cs="Times New Roman"/>
          <w:sz w:val="32"/>
          <w:szCs w:val="32"/>
        </w:rPr>
      </w:pPr>
      <w:bookmarkStart w:id="3" w:name="_Hlk128034688"/>
      <w:r w:rsidRPr="002E1907">
        <w:rPr>
          <w:rFonts w:ascii="Times New Roman" w:hAnsi="Times New Roman" w:cs="Times New Roman"/>
          <w:sz w:val="32"/>
          <w:szCs w:val="32"/>
        </w:rPr>
        <w:t xml:space="preserve">We found </w:t>
      </w:r>
      <w:r w:rsidR="00AD39E9">
        <w:rPr>
          <w:rFonts w:ascii="Times New Roman" w:hAnsi="Times New Roman" w:cs="Times New Roman"/>
          <w:sz w:val="32"/>
          <w:szCs w:val="32"/>
        </w:rPr>
        <w:t xml:space="preserve">as well </w:t>
      </w:r>
      <w:r w:rsidRPr="002E1907">
        <w:rPr>
          <w:rFonts w:ascii="Times New Roman" w:hAnsi="Times New Roman" w:cs="Times New Roman"/>
          <w:sz w:val="32"/>
          <w:szCs w:val="32"/>
        </w:rPr>
        <w:t xml:space="preserve">that the developer potentially could collect </w:t>
      </w:r>
      <w:r w:rsidR="00B25319">
        <w:rPr>
          <w:rFonts w:ascii="Times New Roman" w:hAnsi="Times New Roman" w:cs="Times New Roman"/>
          <w:sz w:val="32"/>
          <w:szCs w:val="32"/>
        </w:rPr>
        <w:t xml:space="preserve">more than </w:t>
      </w:r>
      <w:r w:rsidRPr="002E1907">
        <w:rPr>
          <w:rFonts w:ascii="Times New Roman" w:hAnsi="Times New Roman" w:cs="Times New Roman"/>
          <w:sz w:val="32"/>
          <w:szCs w:val="32"/>
        </w:rPr>
        <w:t xml:space="preserve">$748.2 million </w:t>
      </w:r>
      <w:r w:rsidR="00AD39E9">
        <w:rPr>
          <w:rFonts w:ascii="Times New Roman" w:hAnsi="Times New Roman" w:cs="Times New Roman"/>
          <w:sz w:val="32"/>
          <w:szCs w:val="32"/>
        </w:rPr>
        <w:t xml:space="preserve">dollars </w:t>
      </w:r>
      <w:r w:rsidR="00B25319">
        <w:rPr>
          <w:rFonts w:ascii="Times New Roman" w:hAnsi="Times New Roman" w:cs="Times New Roman"/>
          <w:sz w:val="32"/>
          <w:szCs w:val="32"/>
        </w:rPr>
        <w:t xml:space="preserve">in toll revenues </w:t>
      </w:r>
      <w:r w:rsidRPr="002E1907">
        <w:rPr>
          <w:rFonts w:ascii="Times New Roman" w:hAnsi="Times New Roman" w:cs="Times New Roman"/>
          <w:sz w:val="32"/>
          <w:szCs w:val="32"/>
        </w:rPr>
        <w:t xml:space="preserve">over the </w:t>
      </w:r>
      <w:r w:rsidR="00AD39E9">
        <w:rPr>
          <w:rFonts w:ascii="Times New Roman" w:hAnsi="Times New Roman" w:cs="Times New Roman"/>
          <w:sz w:val="32"/>
          <w:szCs w:val="32"/>
        </w:rPr>
        <w:t>thirty</w:t>
      </w:r>
      <w:r w:rsidRPr="002E1907">
        <w:rPr>
          <w:rFonts w:ascii="Times New Roman" w:hAnsi="Times New Roman" w:cs="Times New Roman"/>
          <w:sz w:val="32"/>
          <w:szCs w:val="32"/>
        </w:rPr>
        <w:t xml:space="preserve">-year contract if the assumptions in </w:t>
      </w:r>
      <w:r w:rsidR="00D360E1">
        <w:rPr>
          <w:rFonts w:ascii="Times New Roman" w:hAnsi="Times New Roman" w:cs="Times New Roman"/>
          <w:sz w:val="32"/>
          <w:szCs w:val="32"/>
        </w:rPr>
        <w:t>its</w:t>
      </w:r>
      <w:r w:rsidRPr="002E1907">
        <w:rPr>
          <w:rFonts w:ascii="Times New Roman" w:hAnsi="Times New Roman" w:cs="Times New Roman"/>
          <w:sz w:val="32"/>
          <w:szCs w:val="32"/>
        </w:rPr>
        <w:t xml:space="preserve"> financial model are accurate. </w:t>
      </w:r>
    </w:p>
    <w:p w14:paraId="5BD19AC1" w14:textId="77777777" w:rsidR="00AD39E9" w:rsidRDefault="00AD39E9" w:rsidP="002E1907">
      <w:pPr>
        <w:pStyle w:val="NoSpacing"/>
        <w:rPr>
          <w:rFonts w:ascii="Times New Roman" w:hAnsi="Times New Roman" w:cs="Times New Roman"/>
          <w:sz w:val="32"/>
          <w:szCs w:val="32"/>
        </w:rPr>
      </w:pPr>
    </w:p>
    <w:p w14:paraId="2DC435BE" w14:textId="5BB65597" w:rsidR="00AD39E9" w:rsidRDefault="007C7D19" w:rsidP="002E1907">
      <w:pPr>
        <w:pStyle w:val="NoSpacing"/>
        <w:rPr>
          <w:rFonts w:ascii="Times New Roman" w:hAnsi="Times New Roman" w:cs="Times New Roman"/>
          <w:sz w:val="32"/>
          <w:szCs w:val="32"/>
        </w:rPr>
      </w:pPr>
      <w:r w:rsidRPr="002E1907">
        <w:rPr>
          <w:rFonts w:ascii="Times New Roman" w:hAnsi="Times New Roman" w:cs="Times New Roman"/>
          <w:sz w:val="32"/>
          <w:szCs w:val="32"/>
        </w:rPr>
        <w:t xml:space="preserve">This is not all profit because the developer will use this revenue to repay capital and interest on </w:t>
      </w:r>
      <w:r w:rsidR="00DE3BE6">
        <w:rPr>
          <w:rFonts w:ascii="Times New Roman" w:hAnsi="Times New Roman" w:cs="Times New Roman"/>
          <w:sz w:val="32"/>
          <w:szCs w:val="32"/>
        </w:rPr>
        <w:t xml:space="preserve">its </w:t>
      </w:r>
      <w:r w:rsidRPr="002E1907">
        <w:rPr>
          <w:rFonts w:ascii="Times New Roman" w:hAnsi="Times New Roman" w:cs="Times New Roman"/>
          <w:sz w:val="32"/>
          <w:szCs w:val="32"/>
        </w:rPr>
        <w:t>outstanding debt</w:t>
      </w:r>
      <w:r w:rsidR="00AD39E9">
        <w:rPr>
          <w:rFonts w:ascii="Times New Roman" w:hAnsi="Times New Roman" w:cs="Times New Roman"/>
          <w:sz w:val="32"/>
          <w:szCs w:val="32"/>
        </w:rPr>
        <w:t xml:space="preserve"> </w:t>
      </w:r>
      <w:r w:rsidR="00B25319">
        <w:rPr>
          <w:rFonts w:ascii="Times New Roman" w:hAnsi="Times New Roman" w:cs="Times New Roman"/>
          <w:sz w:val="32"/>
          <w:szCs w:val="32"/>
        </w:rPr>
        <w:t>and to</w:t>
      </w:r>
      <w:r w:rsidR="00AD39E9">
        <w:rPr>
          <w:rFonts w:ascii="Times New Roman" w:hAnsi="Times New Roman" w:cs="Times New Roman"/>
          <w:sz w:val="32"/>
          <w:szCs w:val="32"/>
        </w:rPr>
        <w:t xml:space="preserve"> </w:t>
      </w:r>
      <w:r w:rsidRPr="002E1907">
        <w:rPr>
          <w:rFonts w:ascii="Times New Roman" w:hAnsi="Times New Roman" w:cs="Times New Roman"/>
          <w:sz w:val="32"/>
          <w:szCs w:val="32"/>
        </w:rPr>
        <w:t xml:space="preserve">pay tolling administration costs and operations and maintenance </w:t>
      </w:r>
      <w:r w:rsidR="00AD39E9">
        <w:rPr>
          <w:rFonts w:ascii="Times New Roman" w:hAnsi="Times New Roman" w:cs="Times New Roman"/>
          <w:sz w:val="32"/>
          <w:szCs w:val="32"/>
        </w:rPr>
        <w:t xml:space="preserve">costs </w:t>
      </w:r>
      <w:r w:rsidR="00B25319">
        <w:rPr>
          <w:rFonts w:ascii="Times New Roman" w:hAnsi="Times New Roman" w:cs="Times New Roman"/>
          <w:sz w:val="32"/>
          <w:szCs w:val="32"/>
        </w:rPr>
        <w:t>for</w:t>
      </w:r>
      <w:r w:rsidRPr="002E1907">
        <w:rPr>
          <w:rFonts w:ascii="Times New Roman" w:hAnsi="Times New Roman" w:cs="Times New Roman"/>
          <w:sz w:val="32"/>
          <w:szCs w:val="32"/>
        </w:rPr>
        <w:t xml:space="preserve"> the new bridge for up to </w:t>
      </w:r>
      <w:r w:rsidR="00AD39E9">
        <w:rPr>
          <w:rFonts w:ascii="Times New Roman" w:hAnsi="Times New Roman" w:cs="Times New Roman"/>
          <w:sz w:val="32"/>
          <w:szCs w:val="32"/>
        </w:rPr>
        <w:t>thirty</w:t>
      </w:r>
      <w:r w:rsidRPr="002E1907">
        <w:rPr>
          <w:rFonts w:ascii="Times New Roman" w:hAnsi="Times New Roman" w:cs="Times New Roman"/>
          <w:sz w:val="32"/>
          <w:szCs w:val="32"/>
        </w:rPr>
        <w:t xml:space="preserve"> years. </w:t>
      </w:r>
      <w:bookmarkStart w:id="4" w:name="_Hlk128035000"/>
      <w:bookmarkEnd w:id="3"/>
    </w:p>
    <w:p w14:paraId="6D0A7F4E" w14:textId="77777777" w:rsidR="00AD39E9" w:rsidRDefault="00AD39E9" w:rsidP="002E1907">
      <w:pPr>
        <w:pStyle w:val="NoSpacing"/>
        <w:rPr>
          <w:rFonts w:ascii="Times New Roman" w:hAnsi="Times New Roman" w:cs="Times New Roman"/>
          <w:sz w:val="32"/>
          <w:szCs w:val="32"/>
        </w:rPr>
      </w:pPr>
    </w:p>
    <w:p w14:paraId="4B0F4448" w14:textId="5B4E7C7C" w:rsidR="007C7D19" w:rsidRPr="002E1907" w:rsidRDefault="007C7D19" w:rsidP="002E1907">
      <w:pPr>
        <w:pStyle w:val="NoSpacing"/>
        <w:rPr>
          <w:rFonts w:ascii="Times New Roman" w:hAnsi="Times New Roman" w:cs="Times New Roman"/>
          <w:sz w:val="32"/>
          <w:szCs w:val="32"/>
        </w:rPr>
      </w:pPr>
      <w:r w:rsidRPr="002E1907">
        <w:rPr>
          <w:rFonts w:ascii="Times New Roman" w:hAnsi="Times New Roman" w:cs="Times New Roman"/>
          <w:sz w:val="32"/>
          <w:szCs w:val="32"/>
        </w:rPr>
        <w:t>DOTD could also receive a share of toll revenue in excess of $22.2 million</w:t>
      </w:r>
      <w:bookmarkEnd w:id="4"/>
      <w:r w:rsidRPr="002E1907">
        <w:rPr>
          <w:rFonts w:ascii="Times New Roman" w:hAnsi="Times New Roman" w:cs="Times New Roman"/>
          <w:sz w:val="32"/>
          <w:szCs w:val="32"/>
        </w:rPr>
        <w:t xml:space="preserve"> </w:t>
      </w:r>
      <w:r w:rsidR="00AD39E9">
        <w:rPr>
          <w:rFonts w:ascii="Times New Roman" w:hAnsi="Times New Roman" w:cs="Times New Roman"/>
          <w:sz w:val="32"/>
          <w:szCs w:val="32"/>
        </w:rPr>
        <w:t xml:space="preserve">dollars </w:t>
      </w:r>
      <w:r w:rsidRPr="002E1907">
        <w:rPr>
          <w:rFonts w:ascii="Times New Roman" w:hAnsi="Times New Roman" w:cs="Times New Roman"/>
          <w:sz w:val="32"/>
          <w:szCs w:val="32"/>
        </w:rPr>
        <w:t xml:space="preserve">over this </w:t>
      </w:r>
      <w:r w:rsidR="00AD39E9">
        <w:rPr>
          <w:rFonts w:ascii="Times New Roman" w:hAnsi="Times New Roman" w:cs="Times New Roman"/>
          <w:sz w:val="32"/>
          <w:szCs w:val="32"/>
        </w:rPr>
        <w:t>thirty</w:t>
      </w:r>
      <w:r w:rsidRPr="002E1907">
        <w:rPr>
          <w:rFonts w:ascii="Times New Roman" w:hAnsi="Times New Roman" w:cs="Times New Roman"/>
          <w:sz w:val="32"/>
          <w:szCs w:val="32"/>
        </w:rPr>
        <w:t>-year period.</w:t>
      </w:r>
    </w:p>
    <w:p w14:paraId="23BB5EE4" w14:textId="77777777" w:rsidR="007C7D19" w:rsidRPr="002E1907" w:rsidRDefault="007C7D19" w:rsidP="002E1907">
      <w:pPr>
        <w:pStyle w:val="NoSpacing"/>
        <w:rPr>
          <w:rFonts w:ascii="Times New Roman" w:hAnsi="Times New Roman" w:cs="Times New Roman"/>
          <w:sz w:val="32"/>
          <w:szCs w:val="32"/>
        </w:rPr>
      </w:pPr>
    </w:p>
    <w:p w14:paraId="248430BA" w14:textId="581B7139" w:rsidR="00AD39E9" w:rsidRDefault="007C7D19" w:rsidP="002E1907">
      <w:pPr>
        <w:pStyle w:val="NoSpacing"/>
        <w:rPr>
          <w:rFonts w:ascii="Times New Roman" w:hAnsi="Times New Roman" w:cs="Times New Roman"/>
          <w:sz w:val="32"/>
          <w:szCs w:val="32"/>
        </w:rPr>
      </w:pPr>
      <w:bookmarkStart w:id="5" w:name="_Hlk130200138"/>
      <w:bookmarkStart w:id="6" w:name="_Hlk128035743"/>
      <w:r w:rsidRPr="002E1907">
        <w:rPr>
          <w:rFonts w:ascii="Times New Roman" w:hAnsi="Times New Roman" w:cs="Times New Roman"/>
          <w:sz w:val="32"/>
          <w:szCs w:val="32"/>
        </w:rPr>
        <w:lastRenderedPageBreak/>
        <w:t xml:space="preserve">Additionally, </w:t>
      </w:r>
      <w:r w:rsidR="00AD39E9">
        <w:rPr>
          <w:rFonts w:ascii="Times New Roman" w:hAnsi="Times New Roman" w:cs="Times New Roman"/>
          <w:sz w:val="32"/>
          <w:szCs w:val="32"/>
        </w:rPr>
        <w:t xml:space="preserve">we found that </w:t>
      </w:r>
      <w:r w:rsidRPr="002E1907">
        <w:rPr>
          <w:rFonts w:ascii="Times New Roman" w:hAnsi="Times New Roman" w:cs="Times New Roman"/>
          <w:sz w:val="32"/>
          <w:szCs w:val="32"/>
        </w:rPr>
        <w:t>the current alternative bridge</w:t>
      </w:r>
      <w:r w:rsidR="00AD39E9">
        <w:rPr>
          <w:rFonts w:ascii="Times New Roman" w:hAnsi="Times New Roman" w:cs="Times New Roman"/>
          <w:sz w:val="32"/>
          <w:szCs w:val="32"/>
        </w:rPr>
        <w:t xml:space="preserve"> to the new Belle Chasse </w:t>
      </w:r>
      <w:r w:rsidR="00DE3BE6">
        <w:rPr>
          <w:rFonts w:ascii="Times New Roman" w:hAnsi="Times New Roman" w:cs="Times New Roman"/>
          <w:sz w:val="32"/>
          <w:szCs w:val="32"/>
        </w:rPr>
        <w:t>B</w:t>
      </w:r>
      <w:r w:rsidR="00AD39E9">
        <w:rPr>
          <w:rFonts w:ascii="Times New Roman" w:hAnsi="Times New Roman" w:cs="Times New Roman"/>
          <w:sz w:val="32"/>
          <w:szCs w:val="32"/>
        </w:rPr>
        <w:t xml:space="preserve">ridge is </w:t>
      </w:r>
      <w:r w:rsidRPr="002E1907">
        <w:rPr>
          <w:rFonts w:ascii="Times New Roman" w:hAnsi="Times New Roman" w:cs="Times New Roman"/>
          <w:sz w:val="32"/>
          <w:szCs w:val="32"/>
        </w:rPr>
        <w:t xml:space="preserve">the General DeGaulle Bridge, </w:t>
      </w:r>
      <w:r w:rsidR="00AD39E9">
        <w:rPr>
          <w:rFonts w:ascii="Times New Roman" w:hAnsi="Times New Roman" w:cs="Times New Roman"/>
          <w:sz w:val="32"/>
          <w:szCs w:val="32"/>
        </w:rPr>
        <w:t xml:space="preserve">which </w:t>
      </w:r>
      <w:r w:rsidRPr="002E1907">
        <w:rPr>
          <w:rFonts w:ascii="Times New Roman" w:hAnsi="Times New Roman" w:cs="Times New Roman"/>
          <w:sz w:val="32"/>
          <w:szCs w:val="32"/>
        </w:rPr>
        <w:t xml:space="preserve">is 5.25 miles away from the Belle Chasse project site. </w:t>
      </w:r>
    </w:p>
    <w:p w14:paraId="1358E3B4" w14:textId="77777777" w:rsidR="00AD39E9" w:rsidRDefault="00AD39E9" w:rsidP="002E1907">
      <w:pPr>
        <w:pStyle w:val="NoSpacing"/>
        <w:rPr>
          <w:rFonts w:ascii="Times New Roman" w:hAnsi="Times New Roman" w:cs="Times New Roman"/>
          <w:sz w:val="32"/>
          <w:szCs w:val="32"/>
        </w:rPr>
      </w:pPr>
    </w:p>
    <w:p w14:paraId="592855A5" w14:textId="7E4E0D15" w:rsidR="007C6244" w:rsidRPr="002E1907" w:rsidRDefault="007C7D19" w:rsidP="002E1907">
      <w:pPr>
        <w:pStyle w:val="NoSpacing"/>
        <w:rPr>
          <w:rFonts w:ascii="Times New Roman" w:hAnsi="Times New Roman" w:cs="Times New Roman"/>
          <w:sz w:val="32"/>
          <w:szCs w:val="32"/>
        </w:rPr>
      </w:pPr>
      <w:r w:rsidRPr="002E1907">
        <w:rPr>
          <w:rFonts w:ascii="Times New Roman" w:hAnsi="Times New Roman" w:cs="Times New Roman"/>
          <w:sz w:val="32"/>
          <w:szCs w:val="32"/>
        </w:rPr>
        <w:t>If northbound drivers on LA 23 want to avoid the new Belle Chasse bridge, they will have to travel a 9.85-mile detour using LA 406, the General DeGaulle Bridge, and LA 428 to return to LA 23.</w:t>
      </w:r>
      <w:bookmarkEnd w:id="5"/>
      <w:bookmarkEnd w:id="6"/>
    </w:p>
    <w:p w14:paraId="7B6A917A" w14:textId="77777777" w:rsidR="00AB1CDE" w:rsidRPr="002E1907" w:rsidRDefault="00AB1CDE" w:rsidP="002E1907">
      <w:pPr>
        <w:pStyle w:val="NoSpacing"/>
        <w:rPr>
          <w:rFonts w:ascii="Times New Roman" w:hAnsi="Times New Roman" w:cs="Times New Roman"/>
          <w:sz w:val="32"/>
          <w:szCs w:val="32"/>
        </w:rPr>
      </w:pPr>
    </w:p>
    <w:p w14:paraId="6FC881ED" w14:textId="079BB8FC" w:rsidR="007506D8" w:rsidRDefault="00AB1CDE" w:rsidP="007C7D19">
      <w:pPr>
        <w:pStyle w:val="NoSpacing"/>
        <w:rPr>
          <w:rFonts w:ascii="Times New Roman" w:hAnsi="Times New Roman" w:cs="Times New Roman"/>
          <w:sz w:val="32"/>
          <w:szCs w:val="32"/>
        </w:rPr>
      </w:pPr>
      <w:r w:rsidRPr="007C6244">
        <w:rPr>
          <w:rFonts w:ascii="Times New Roman" w:hAnsi="Times New Roman" w:cs="Times New Roman"/>
          <w:sz w:val="32"/>
          <w:szCs w:val="32"/>
        </w:rPr>
        <w:t xml:space="preserve">As a result of our </w:t>
      </w:r>
      <w:r w:rsidR="00DD2282">
        <w:rPr>
          <w:rFonts w:ascii="Times New Roman" w:hAnsi="Times New Roman" w:cs="Times New Roman"/>
          <w:sz w:val="32"/>
          <w:szCs w:val="32"/>
        </w:rPr>
        <w:t>report</w:t>
      </w:r>
      <w:r w:rsidRPr="007C6244">
        <w:rPr>
          <w:rFonts w:ascii="Times New Roman" w:hAnsi="Times New Roman" w:cs="Times New Roman"/>
          <w:sz w:val="32"/>
          <w:szCs w:val="32"/>
        </w:rPr>
        <w:t xml:space="preserve">, we developed </w:t>
      </w:r>
      <w:r w:rsidR="002E1907">
        <w:rPr>
          <w:rFonts w:ascii="Times New Roman" w:hAnsi="Times New Roman" w:cs="Times New Roman"/>
          <w:sz w:val="32"/>
          <w:szCs w:val="32"/>
        </w:rPr>
        <w:t>six</w:t>
      </w:r>
      <w:r w:rsidR="00F71CAC" w:rsidRPr="007C6244">
        <w:rPr>
          <w:rFonts w:ascii="Times New Roman" w:hAnsi="Times New Roman" w:cs="Times New Roman"/>
          <w:sz w:val="32"/>
          <w:szCs w:val="32"/>
        </w:rPr>
        <w:t xml:space="preserve"> recommendations</w:t>
      </w:r>
      <w:r w:rsidR="002E1907">
        <w:rPr>
          <w:rFonts w:ascii="Times New Roman" w:hAnsi="Times New Roman" w:cs="Times New Roman"/>
          <w:sz w:val="32"/>
          <w:szCs w:val="32"/>
        </w:rPr>
        <w:t>.</w:t>
      </w:r>
      <w:r w:rsidR="007506D8">
        <w:rPr>
          <w:rFonts w:ascii="Times New Roman" w:hAnsi="Times New Roman" w:cs="Times New Roman"/>
          <w:sz w:val="32"/>
          <w:szCs w:val="32"/>
        </w:rPr>
        <w:t xml:space="preserve"> </w:t>
      </w:r>
    </w:p>
    <w:p w14:paraId="7C145982" w14:textId="33BAD8BF" w:rsidR="00AD39E9" w:rsidRDefault="00AD39E9" w:rsidP="007C7D19">
      <w:pPr>
        <w:pStyle w:val="NoSpacing"/>
        <w:rPr>
          <w:rFonts w:ascii="Times New Roman" w:hAnsi="Times New Roman" w:cs="Times New Roman"/>
          <w:sz w:val="32"/>
          <w:szCs w:val="32"/>
        </w:rPr>
      </w:pPr>
    </w:p>
    <w:p w14:paraId="2219EF6E" w14:textId="1D4311C6" w:rsidR="00AD39E9" w:rsidRDefault="00AD39E9" w:rsidP="007C7D19">
      <w:pPr>
        <w:pStyle w:val="NoSpacing"/>
        <w:rPr>
          <w:rFonts w:ascii="Times New Roman" w:hAnsi="Times New Roman" w:cs="Times New Roman"/>
          <w:sz w:val="32"/>
          <w:szCs w:val="32"/>
        </w:rPr>
      </w:pPr>
      <w:r>
        <w:rPr>
          <w:rFonts w:ascii="Times New Roman" w:hAnsi="Times New Roman" w:cs="Times New Roman"/>
          <w:sz w:val="32"/>
          <w:szCs w:val="32"/>
        </w:rPr>
        <w:t>We recommended that DOTD develop a list of potential projects that would be good candidates for a P3 procurement and share that list with the Legislature.</w:t>
      </w:r>
    </w:p>
    <w:p w14:paraId="310D8EA8" w14:textId="70267F92" w:rsidR="00AD39E9" w:rsidRDefault="00AD39E9" w:rsidP="007C7D19">
      <w:pPr>
        <w:pStyle w:val="NoSpacing"/>
        <w:rPr>
          <w:rFonts w:ascii="Times New Roman" w:hAnsi="Times New Roman" w:cs="Times New Roman"/>
          <w:sz w:val="32"/>
          <w:szCs w:val="32"/>
        </w:rPr>
      </w:pPr>
    </w:p>
    <w:p w14:paraId="0FF8FB41" w14:textId="2B449795" w:rsidR="00AD39E9" w:rsidRDefault="00AD39E9" w:rsidP="007C7D19">
      <w:pPr>
        <w:pStyle w:val="NoSpacing"/>
        <w:rPr>
          <w:rFonts w:ascii="Times New Roman" w:hAnsi="Times New Roman" w:cs="Times New Roman"/>
          <w:sz w:val="32"/>
          <w:szCs w:val="32"/>
        </w:rPr>
      </w:pPr>
      <w:r>
        <w:rPr>
          <w:rFonts w:ascii="Times New Roman" w:hAnsi="Times New Roman" w:cs="Times New Roman"/>
          <w:sz w:val="32"/>
          <w:szCs w:val="32"/>
        </w:rPr>
        <w:t>We also recommended that DOTD create a manual of P3 guidelines similar to the department’s procurement manuals for Design-Build and Construction Management at Risk projects.</w:t>
      </w:r>
    </w:p>
    <w:p w14:paraId="0177EC5A" w14:textId="70B2EC2B" w:rsidR="00AD39E9" w:rsidRDefault="00AD39E9" w:rsidP="007C7D19">
      <w:pPr>
        <w:pStyle w:val="NoSpacing"/>
        <w:rPr>
          <w:rFonts w:ascii="Times New Roman" w:hAnsi="Times New Roman" w:cs="Times New Roman"/>
          <w:sz w:val="32"/>
          <w:szCs w:val="32"/>
        </w:rPr>
      </w:pPr>
    </w:p>
    <w:p w14:paraId="1B1B25A9" w14:textId="67D87D20" w:rsidR="00AD39E9" w:rsidRDefault="00AD39E9" w:rsidP="007C7D19">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recommended that DOTD document its implementation of the request-for-qualifications process for future P3 proposals and </w:t>
      </w:r>
      <w:r w:rsidR="00B25319">
        <w:rPr>
          <w:rFonts w:ascii="Times New Roman" w:hAnsi="Times New Roman" w:cs="Times New Roman"/>
          <w:sz w:val="32"/>
          <w:szCs w:val="32"/>
        </w:rPr>
        <w:t>keep</w:t>
      </w:r>
      <w:r>
        <w:rPr>
          <w:rFonts w:ascii="Times New Roman" w:hAnsi="Times New Roman" w:cs="Times New Roman"/>
          <w:sz w:val="32"/>
          <w:szCs w:val="32"/>
        </w:rPr>
        <w:t xml:space="preserve"> supporting documentation in accordance with its retention policy.</w:t>
      </w:r>
    </w:p>
    <w:p w14:paraId="76BEA9FD" w14:textId="0B8C35B7" w:rsidR="00AD39E9" w:rsidRDefault="00AD39E9" w:rsidP="007C7D19">
      <w:pPr>
        <w:pStyle w:val="NoSpacing"/>
        <w:rPr>
          <w:rFonts w:ascii="Times New Roman" w:hAnsi="Times New Roman" w:cs="Times New Roman"/>
          <w:sz w:val="32"/>
          <w:szCs w:val="32"/>
        </w:rPr>
      </w:pPr>
    </w:p>
    <w:p w14:paraId="1CF5690D" w14:textId="114B814E" w:rsidR="00AD39E9" w:rsidRDefault="00AD39E9" w:rsidP="007C7D19">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w:t>
      </w:r>
      <w:r w:rsidR="00B25319">
        <w:rPr>
          <w:rFonts w:ascii="Times New Roman" w:hAnsi="Times New Roman" w:cs="Times New Roman"/>
          <w:sz w:val="32"/>
          <w:szCs w:val="32"/>
        </w:rPr>
        <w:t xml:space="preserve">as well </w:t>
      </w:r>
      <w:r>
        <w:rPr>
          <w:rFonts w:ascii="Times New Roman" w:hAnsi="Times New Roman" w:cs="Times New Roman"/>
          <w:sz w:val="32"/>
          <w:szCs w:val="32"/>
        </w:rPr>
        <w:t>that, for future P3 projects, DOTD publish toll rate schedules and clearly communicate how these schedules will be used to determine exact toll rates following inflation or other adjustments.</w:t>
      </w:r>
    </w:p>
    <w:p w14:paraId="0D193CB9" w14:textId="1C3B2B0C" w:rsidR="00AD39E9" w:rsidRPr="00AD39E9" w:rsidRDefault="00AD39E9" w:rsidP="00AD39E9">
      <w:pPr>
        <w:pStyle w:val="NoSpacing"/>
        <w:rPr>
          <w:rFonts w:ascii="Times New Roman" w:hAnsi="Times New Roman" w:cs="Times New Roman"/>
          <w:sz w:val="32"/>
          <w:szCs w:val="32"/>
        </w:rPr>
      </w:pPr>
    </w:p>
    <w:p w14:paraId="24EF3AC9" w14:textId="080271C1" w:rsidR="00AD39E9" w:rsidRDefault="00AD39E9" w:rsidP="00AD39E9">
      <w:pPr>
        <w:pStyle w:val="NoSpacing"/>
        <w:rPr>
          <w:rFonts w:ascii="Times New Roman" w:hAnsi="Times New Roman" w:cs="Times New Roman"/>
          <w:sz w:val="32"/>
          <w:szCs w:val="32"/>
        </w:rPr>
      </w:pPr>
      <w:r w:rsidRPr="00AD39E9">
        <w:rPr>
          <w:rFonts w:ascii="Times New Roman" w:hAnsi="Times New Roman" w:cs="Times New Roman"/>
          <w:sz w:val="32"/>
          <w:szCs w:val="32"/>
        </w:rPr>
        <w:t>Additionally, we recommended that DOTD develop a policy for re</w:t>
      </w:r>
      <w:r>
        <w:rPr>
          <w:rFonts w:ascii="Times New Roman" w:hAnsi="Times New Roman" w:cs="Times New Roman"/>
          <w:sz w:val="32"/>
          <w:szCs w:val="32"/>
        </w:rPr>
        <w:t>-</w:t>
      </w:r>
      <w:r w:rsidRPr="00AD39E9">
        <w:rPr>
          <w:rFonts w:ascii="Times New Roman" w:hAnsi="Times New Roman" w:cs="Times New Roman"/>
          <w:sz w:val="32"/>
          <w:szCs w:val="32"/>
        </w:rPr>
        <w:t>evaluating the need to continue</w:t>
      </w:r>
      <w:r>
        <w:rPr>
          <w:rFonts w:ascii="Times New Roman" w:hAnsi="Times New Roman" w:cs="Times New Roman"/>
          <w:sz w:val="32"/>
          <w:szCs w:val="32"/>
        </w:rPr>
        <w:t xml:space="preserve"> or </w:t>
      </w:r>
      <w:r w:rsidRPr="00AD39E9">
        <w:rPr>
          <w:rFonts w:ascii="Times New Roman" w:hAnsi="Times New Roman" w:cs="Times New Roman"/>
          <w:sz w:val="32"/>
          <w:szCs w:val="32"/>
        </w:rPr>
        <w:t>discontinue tolling on any state-owned tolled transportation facility</w:t>
      </w:r>
      <w:r>
        <w:rPr>
          <w:rFonts w:ascii="Times New Roman" w:hAnsi="Times New Roman" w:cs="Times New Roman"/>
          <w:sz w:val="32"/>
          <w:szCs w:val="32"/>
        </w:rPr>
        <w:t xml:space="preserve"> and</w:t>
      </w:r>
      <w:r w:rsidRPr="00AD39E9">
        <w:rPr>
          <w:rFonts w:ascii="Times New Roman" w:hAnsi="Times New Roman" w:cs="Times New Roman"/>
          <w:sz w:val="32"/>
          <w:szCs w:val="32"/>
        </w:rPr>
        <w:t xml:space="preserve"> state how this decision </w:t>
      </w:r>
      <w:r>
        <w:rPr>
          <w:rFonts w:ascii="Times New Roman" w:hAnsi="Times New Roman" w:cs="Times New Roman"/>
          <w:sz w:val="32"/>
          <w:szCs w:val="32"/>
        </w:rPr>
        <w:t>will</w:t>
      </w:r>
      <w:r w:rsidRPr="00AD39E9">
        <w:rPr>
          <w:rFonts w:ascii="Times New Roman" w:hAnsi="Times New Roman" w:cs="Times New Roman"/>
          <w:sz w:val="32"/>
          <w:szCs w:val="32"/>
        </w:rPr>
        <w:t xml:space="preserve"> be communicated to the public.</w:t>
      </w:r>
    </w:p>
    <w:p w14:paraId="60D2AA90" w14:textId="0CE65206" w:rsidR="00AD39E9" w:rsidRDefault="00AD39E9" w:rsidP="00AD39E9">
      <w:pPr>
        <w:pStyle w:val="NoSpacing"/>
        <w:rPr>
          <w:rFonts w:ascii="Times New Roman" w:hAnsi="Times New Roman" w:cs="Times New Roman"/>
          <w:sz w:val="32"/>
          <w:szCs w:val="32"/>
        </w:rPr>
      </w:pPr>
    </w:p>
    <w:p w14:paraId="7AE55F62" w14:textId="2678381F" w:rsidR="00AD39E9" w:rsidRPr="00AD39E9" w:rsidRDefault="00AD39E9" w:rsidP="00AD39E9">
      <w:pPr>
        <w:pStyle w:val="NoSpacing"/>
        <w:rPr>
          <w:rFonts w:ascii="Times New Roman" w:hAnsi="Times New Roman" w:cs="Times New Roman"/>
          <w:sz w:val="32"/>
          <w:szCs w:val="32"/>
        </w:rPr>
      </w:pPr>
      <w:r w:rsidRPr="00AD39E9">
        <w:rPr>
          <w:rFonts w:ascii="Times New Roman" w:hAnsi="Times New Roman" w:cs="Times New Roman"/>
          <w:sz w:val="32"/>
          <w:szCs w:val="32"/>
        </w:rPr>
        <w:t>Finally, we recommended</w:t>
      </w:r>
      <w:r>
        <w:rPr>
          <w:rFonts w:ascii="Times New Roman" w:hAnsi="Times New Roman" w:cs="Times New Roman"/>
          <w:sz w:val="32"/>
          <w:szCs w:val="32"/>
        </w:rPr>
        <w:t xml:space="preserve"> that, f</w:t>
      </w:r>
      <w:r w:rsidRPr="00AD39E9">
        <w:rPr>
          <w:rFonts w:ascii="Times New Roman" w:hAnsi="Times New Roman" w:cs="Times New Roman"/>
          <w:sz w:val="32"/>
          <w:szCs w:val="32"/>
        </w:rPr>
        <w:t xml:space="preserve">or future P3 projects, DOTD </w:t>
      </w:r>
      <w:r>
        <w:rPr>
          <w:rFonts w:ascii="Times New Roman" w:hAnsi="Times New Roman" w:cs="Times New Roman"/>
          <w:sz w:val="32"/>
          <w:szCs w:val="32"/>
        </w:rPr>
        <w:t>add</w:t>
      </w:r>
      <w:r w:rsidRPr="00AD39E9">
        <w:rPr>
          <w:rFonts w:ascii="Times New Roman" w:hAnsi="Times New Roman" w:cs="Times New Roman"/>
          <w:sz w:val="32"/>
          <w:szCs w:val="32"/>
        </w:rPr>
        <w:t xml:space="preserve"> a provision</w:t>
      </w:r>
      <w:r>
        <w:rPr>
          <w:rFonts w:ascii="Times New Roman" w:hAnsi="Times New Roman" w:cs="Times New Roman"/>
          <w:sz w:val="32"/>
          <w:szCs w:val="32"/>
        </w:rPr>
        <w:t xml:space="preserve"> to the P3 contract</w:t>
      </w:r>
      <w:r w:rsidRPr="00AD39E9">
        <w:rPr>
          <w:rFonts w:ascii="Times New Roman" w:hAnsi="Times New Roman" w:cs="Times New Roman"/>
          <w:sz w:val="32"/>
          <w:szCs w:val="32"/>
        </w:rPr>
        <w:t xml:space="preserve">, subject to negotiation, </w:t>
      </w:r>
      <w:r w:rsidR="00717A1A">
        <w:rPr>
          <w:rFonts w:ascii="Times New Roman" w:hAnsi="Times New Roman" w:cs="Times New Roman"/>
          <w:sz w:val="32"/>
          <w:szCs w:val="32"/>
        </w:rPr>
        <w:t xml:space="preserve">that would require </w:t>
      </w:r>
      <w:r w:rsidRPr="00AD39E9">
        <w:rPr>
          <w:rFonts w:ascii="Times New Roman" w:hAnsi="Times New Roman" w:cs="Times New Roman"/>
          <w:sz w:val="32"/>
          <w:szCs w:val="32"/>
        </w:rPr>
        <w:t xml:space="preserve">the developer to consider hiring local subcontractors unless DOTD </w:t>
      </w:r>
      <w:r w:rsidRPr="00AD39E9">
        <w:rPr>
          <w:rFonts w:ascii="Times New Roman" w:hAnsi="Times New Roman" w:cs="Times New Roman"/>
          <w:sz w:val="32"/>
          <w:szCs w:val="32"/>
        </w:rPr>
        <w:lastRenderedPageBreak/>
        <w:t xml:space="preserve">and/or the developer agree that such </w:t>
      </w:r>
      <w:r w:rsidR="00B25319">
        <w:rPr>
          <w:rFonts w:ascii="Times New Roman" w:hAnsi="Times New Roman" w:cs="Times New Roman"/>
          <w:sz w:val="32"/>
          <w:szCs w:val="32"/>
        </w:rPr>
        <w:t xml:space="preserve">a </w:t>
      </w:r>
      <w:r w:rsidRPr="00AD39E9">
        <w:rPr>
          <w:rFonts w:ascii="Times New Roman" w:hAnsi="Times New Roman" w:cs="Times New Roman"/>
          <w:sz w:val="32"/>
          <w:szCs w:val="32"/>
        </w:rPr>
        <w:t xml:space="preserve">requirement </w:t>
      </w:r>
      <w:r>
        <w:rPr>
          <w:rFonts w:ascii="Times New Roman" w:hAnsi="Times New Roman" w:cs="Times New Roman"/>
          <w:sz w:val="32"/>
          <w:szCs w:val="32"/>
        </w:rPr>
        <w:t>would</w:t>
      </w:r>
      <w:r w:rsidRPr="00AD39E9">
        <w:rPr>
          <w:rFonts w:ascii="Times New Roman" w:hAnsi="Times New Roman" w:cs="Times New Roman"/>
          <w:sz w:val="32"/>
          <w:szCs w:val="32"/>
        </w:rPr>
        <w:t xml:space="preserve"> unduly restrict competition.  </w:t>
      </w:r>
    </w:p>
    <w:p w14:paraId="50A2CE09" w14:textId="77777777" w:rsidR="00717A1A" w:rsidRDefault="00717A1A" w:rsidP="00DA6B5E">
      <w:pPr>
        <w:pStyle w:val="NoSpacing"/>
        <w:rPr>
          <w:rFonts w:ascii="Times New Roman" w:hAnsi="Times New Roman" w:cs="Times New Roman"/>
          <w:sz w:val="32"/>
          <w:szCs w:val="32"/>
        </w:rPr>
      </w:pPr>
    </w:p>
    <w:p w14:paraId="5090BDBD" w14:textId="37F517E7" w:rsidR="00EE14BD" w:rsidRPr="00DA6B5E" w:rsidRDefault="00EE14BD" w:rsidP="00DA6B5E">
      <w:pPr>
        <w:pStyle w:val="NoSpacing"/>
        <w:rPr>
          <w:rFonts w:ascii="Times New Roman" w:hAnsi="Times New Roman" w:cs="Times New Roman"/>
          <w:sz w:val="32"/>
          <w:szCs w:val="32"/>
        </w:rPr>
      </w:pPr>
      <w:r>
        <w:rPr>
          <w:rFonts w:ascii="Times New Roman" w:hAnsi="Times New Roman" w:cs="Times New Roman"/>
          <w:sz w:val="32"/>
          <w:szCs w:val="32"/>
        </w:rPr>
        <w:t xml:space="preserve">As part of </w:t>
      </w:r>
      <w:r w:rsidR="007C7D19">
        <w:rPr>
          <w:rFonts w:ascii="Times New Roman" w:hAnsi="Times New Roman" w:cs="Times New Roman"/>
          <w:sz w:val="32"/>
          <w:szCs w:val="32"/>
        </w:rPr>
        <w:t>its</w:t>
      </w:r>
      <w:r>
        <w:rPr>
          <w:rFonts w:ascii="Times New Roman" w:hAnsi="Times New Roman" w:cs="Times New Roman"/>
          <w:sz w:val="32"/>
          <w:szCs w:val="32"/>
        </w:rPr>
        <w:t xml:space="preserve"> response, which </w:t>
      </w:r>
      <w:r w:rsidR="007C7D19">
        <w:rPr>
          <w:rFonts w:ascii="Times New Roman" w:hAnsi="Times New Roman" w:cs="Times New Roman"/>
          <w:sz w:val="32"/>
          <w:szCs w:val="32"/>
        </w:rPr>
        <w:t>is</w:t>
      </w:r>
      <w:r>
        <w:rPr>
          <w:rFonts w:ascii="Times New Roman" w:hAnsi="Times New Roman" w:cs="Times New Roman"/>
          <w:sz w:val="32"/>
          <w:szCs w:val="32"/>
        </w:rPr>
        <w:t xml:space="preserve"> included in the report as Appendix A, </w:t>
      </w:r>
      <w:r w:rsidR="007C7D19">
        <w:rPr>
          <w:rFonts w:ascii="Times New Roman" w:hAnsi="Times New Roman" w:cs="Times New Roman"/>
          <w:sz w:val="32"/>
          <w:szCs w:val="32"/>
        </w:rPr>
        <w:t>DOTD</w:t>
      </w:r>
      <w:r w:rsidR="007506D8">
        <w:rPr>
          <w:rFonts w:ascii="Times New Roman" w:hAnsi="Times New Roman" w:cs="Times New Roman"/>
          <w:sz w:val="32"/>
          <w:szCs w:val="32"/>
        </w:rPr>
        <w:t xml:space="preserve"> </w:t>
      </w:r>
      <w:r w:rsidRPr="002E1907">
        <w:rPr>
          <w:rFonts w:ascii="Times New Roman" w:hAnsi="Times New Roman" w:cs="Times New Roman"/>
          <w:sz w:val="32"/>
          <w:szCs w:val="32"/>
        </w:rPr>
        <w:t xml:space="preserve">agreed with </w:t>
      </w:r>
      <w:r w:rsidR="002E1907">
        <w:rPr>
          <w:rFonts w:ascii="Times New Roman" w:hAnsi="Times New Roman" w:cs="Times New Roman"/>
          <w:sz w:val="32"/>
          <w:szCs w:val="32"/>
        </w:rPr>
        <w:t>five of our</w:t>
      </w:r>
      <w:r w:rsidRPr="002E1907">
        <w:rPr>
          <w:rFonts w:ascii="Times New Roman" w:hAnsi="Times New Roman" w:cs="Times New Roman"/>
          <w:sz w:val="32"/>
          <w:szCs w:val="32"/>
        </w:rPr>
        <w:t xml:space="preserve"> recommendations</w:t>
      </w:r>
      <w:r w:rsidR="002E1907">
        <w:rPr>
          <w:rFonts w:ascii="Times New Roman" w:hAnsi="Times New Roman" w:cs="Times New Roman"/>
          <w:sz w:val="32"/>
          <w:szCs w:val="32"/>
        </w:rPr>
        <w:t xml:space="preserve"> and partially agreed with one recommendation</w:t>
      </w:r>
      <w:r w:rsidRPr="002E1907">
        <w:rPr>
          <w:rFonts w:ascii="Times New Roman" w:hAnsi="Times New Roman" w:cs="Times New Roman"/>
          <w:sz w:val="32"/>
          <w:szCs w:val="32"/>
        </w:rPr>
        <w:t>.</w:t>
      </w:r>
    </w:p>
    <w:p w14:paraId="09186C52" w14:textId="77777777" w:rsidR="00C10DA7" w:rsidRPr="007C0D80" w:rsidRDefault="00C10DA7" w:rsidP="007C0D80">
      <w:pPr>
        <w:pStyle w:val="NoSpacing"/>
        <w:rPr>
          <w:rFonts w:ascii="Times New Roman" w:hAnsi="Times New Roman" w:cs="Times New Roman"/>
          <w:sz w:val="32"/>
          <w:szCs w:val="32"/>
        </w:rPr>
      </w:pPr>
    </w:p>
    <w:p w14:paraId="4E0058F9" w14:textId="77777777"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14:paraId="7E622823" w14:textId="77777777" w:rsidR="001D4AA7" w:rsidRPr="00E332CC" w:rsidRDefault="001D4AA7" w:rsidP="001D4AA7">
      <w:pPr>
        <w:pStyle w:val="NoSpacing"/>
        <w:rPr>
          <w:rFonts w:ascii="Times New Roman" w:eastAsia="Times New Roman" w:hAnsi="Times New Roman" w:cs="Times New Roman"/>
          <w:i/>
          <w:color w:val="000000"/>
          <w:sz w:val="32"/>
          <w:szCs w:val="32"/>
        </w:rPr>
      </w:pPr>
    </w:p>
    <w:p w14:paraId="40AF3215" w14:textId="77777777" w:rsidR="00717A1A"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14:paraId="3FB96CD6" w14:textId="77777777" w:rsidR="00717A1A" w:rsidRDefault="00717A1A" w:rsidP="001D4AA7">
      <w:pPr>
        <w:pStyle w:val="NoSpacing"/>
        <w:rPr>
          <w:rFonts w:ascii="Times New Roman" w:eastAsia="Times New Roman" w:hAnsi="Times New Roman" w:cs="Times New Roman"/>
          <w:i/>
          <w:color w:val="000000"/>
          <w:sz w:val="32"/>
          <w:szCs w:val="32"/>
        </w:rPr>
      </w:pPr>
    </w:p>
    <w:p w14:paraId="4EC7B6E6" w14:textId="1C212C9E" w:rsidR="001D4AA7" w:rsidRPr="0035585A"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355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E18C" w14:textId="77777777" w:rsidR="000F52B4" w:rsidRDefault="000F52B4" w:rsidP="00806EE3">
      <w:r>
        <w:separator/>
      </w:r>
    </w:p>
  </w:endnote>
  <w:endnote w:type="continuationSeparator" w:id="0">
    <w:p w14:paraId="1A1C01DE" w14:textId="77777777" w:rsidR="000F52B4" w:rsidRDefault="000F52B4"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A371D" w14:textId="77777777" w:rsidR="000F52B4" w:rsidRDefault="000F52B4" w:rsidP="00806EE3">
      <w:r>
        <w:separator/>
      </w:r>
    </w:p>
  </w:footnote>
  <w:footnote w:type="continuationSeparator" w:id="0">
    <w:p w14:paraId="72312926" w14:textId="77777777" w:rsidR="000F52B4" w:rsidRDefault="000F52B4"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330D5"/>
    <w:rsid w:val="000557F8"/>
    <w:rsid w:val="0005689B"/>
    <w:rsid w:val="000767E5"/>
    <w:rsid w:val="00090765"/>
    <w:rsid w:val="000971DC"/>
    <w:rsid w:val="000A5A73"/>
    <w:rsid w:val="000C6C2A"/>
    <w:rsid w:val="000E7E3D"/>
    <w:rsid w:val="000F4913"/>
    <w:rsid w:val="000F52B4"/>
    <w:rsid w:val="001203D6"/>
    <w:rsid w:val="0013500F"/>
    <w:rsid w:val="00151946"/>
    <w:rsid w:val="00184DAF"/>
    <w:rsid w:val="001B66C5"/>
    <w:rsid w:val="001D4AA7"/>
    <w:rsid w:val="001E5B45"/>
    <w:rsid w:val="001E62F9"/>
    <w:rsid w:val="00214576"/>
    <w:rsid w:val="00254029"/>
    <w:rsid w:val="00276113"/>
    <w:rsid w:val="002859FB"/>
    <w:rsid w:val="002A4102"/>
    <w:rsid w:val="002A4115"/>
    <w:rsid w:val="002D3303"/>
    <w:rsid w:val="002E1907"/>
    <w:rsid w:val="0031438C"/>
    <w:rsid w:val="00314A58"/>
    <w:rsid w:val="00315089"/>
    <w:rsid w:val="00327B71"/>
    <w:rsid w:val="00327D1E"/>
    <w:rsid w:val="00334132"/>
    <w:rsid w:val="0035585A"/>
    <w:rsid w:val="00355B56"/>
    <w:rsid w:val="00367130"/>
    <w:rsid w:val="003675AA"/>
    <w:rsid w:val="00377656"/>
    <w:rsid w:val="003833C3"/>
    <w:rsid w:val="003968B8"/>
    <w:rsid w:val="003C2B14"/>
    <w:rsid w:val="003F24E0"/>
    <w:rsid w:val="003F6E8F"/>
    <w:rsid w:val="004124BF"/>
    <w:rsid w:val="00432217"/>
    <w:rsid w:val="004364FE"/>
    <w:rsid w:val="004376B9"/>
    <w:rsid w:val="0044066A"/>
    <w:rsid w:val="0045320F"/>
    <w:rsid w:val="0046266F"/>
    <w:rsid w:val="00462FDE"/>
    <w:rsid w:val="00465FCD"/>
    <w:rsid w:val="00484CB6"/>
    <w:rsid w:val="004938B5"/>
    <w:rsid w:val="004A0DA9"/>
    <w:rsid w:val="004D33C2"/>
    <w:rsid w:val="004E45B7"/>
    <w:rsid w:val="004F11F0"/>
    <w:rsid w:val="004F2501"/>
    <w:rsid w:val="004F5DEE"/>
    <w:rsid w:val="004F623D"/>
    <w:rsid w:val="005040FC"/>
    <w:rsid w:val="00523014"/>
    <w:rsid w:val="005A75A7"/>
    <w:rsid w:val="0060257E"/>
    <w:rsid w:val="006515E4"/>
    <w:rsid w:val="006632C2"/>
    <w:rsid w:val="006744BB"/>
    <w:rsid w:val="006901F6"/>
    <w:rsid w:val="00695E57"/>
    <w:rsid w:val="006A48D2"/>
    <w:rsid w:val="006A5B4B"/>
    <w:rsid w:val="006C09CF"/>
    <w:rsid w:val="006C25A4"/>
    <w:rsid w:val="006D4BAB"/>
    <w:rsid w:val="006D5AAA"/>
    <w:rsid w:val="006F1D76"/>
    <w:rsid w:val="00717A1A"/>
    <w:rsid w:val="00717CE8"/>
    <w:rsid w:val="00722051"/>
    <w:rsid w:val="00725B30"/>
    <w:rsid w:val="007506D8"/>
    <w:rsid w:val="00756998"/>
    <w:rsid w:val="00756FD0"/>
    <w:rsid w:val="0077174D"/>
    <w:rsid w:val="00795878"/>
    <w:rsid w:val="007A0468"/>
    <w:rsid w:val="007C0D80"/>
    <w:rsid w:val="007C5558"/>
    <w:rsid w:val="007C6244"/>
    <w:rsid w:val="007C7D19"/>
    <w:rsid w:val="007E13C3"/>
    <w:rsid w:val="007F6466"/>
    <w:rsid w:val="008002E9"/>
    <w:rsid w:val="00804349"/>
    <w:rsid w:val="00806EE3"/>
    <w:rsid w:val="0081481A"/>
    <w:rsid w:val="00827F6D"/>
    <w:rsid w:val="00827FEB"/>
    <w:rsid w:val="008322D8"/>
    <w:rsid w:val="0083500E"/>
    <w:rsid w:val="00846CC1"/>
    <w:rsid w:val="00853843"/>
    <w:rsid w:val="00864574"/>
    <w:rsid w:val="008679ED"/>
    <w:rsid w:val="008D6F0D"/>
    <w:rsid w:val="008E0B65"/>
    <w:rsid w:val="00900B10"/>
    <w:rsid w:val="009120AC"/>
    <w:rsid w:val="00931605"/>
    <w:rsid w:val="0094011E"/>
    <w:rsid w:val="00956AFD"/>
    <w:rsid w:val="009577EE"/>
    <w:rsid w:val="00960723"/>
    <w:rsid w:val="00963D3F"/>
    <w:rsid w:val="00970196"/>
    <w:rsid w:val="009A0920"/>
    <w:rsid w:val="009A748C"/>
    <w:rsid w:val="009E38B2"/>
    <w:rsid w:val="00A209F4"/>
    <w:rsid w:val="00A24DF4"/>
    <w:rsid w:val="00A26799"/>
    <w:rsid w:val="00A37BDF"/>
    <w:rsid w:val="00A44AB3"/>
    <w:rsid w:val="00A5682B"/>
    <w:rsid w:val="00A63633"/>
    <w:rsid w:val="00AB1CDE"/>
    <w:rsid w:val="00AD1AE7"/>
    <w:rsid w:val="00AD39E9"/>
    <w:rsid w:val="00AD60DD"/>
    <w:rsid w:val="00AE5D1F"/>
    <w:rsid w:val="00B01D01"/>
    <w:rsid w:val="00B04ECA"/>
    <w:rsid w:val="00B25319"/>
    <w:rsid w:val="00B30655"/>
    <w:rsid w:val="00B32B4C"/>
    <w:rsid w:val="00B36FFF"/>
    <w:rsid w:val="00B37D05"/>
    <w:rsid w:val="00B6105C"/>
    <w:rsid w:val="00B75920"/>
    <w:rsid w:val="00B942A5"/>
    <w:rsid w:val="00BB2661"/>
    <w:rsid w:val="00BB483D"/>
    <w:rsid w:val="00BB66D5"/>
    <w:rsid w:val="00BB6CDC"/>
    <w:rsid w:val="00BC6C29"/>
    <w:rsid w:val="00BD7299"/>
    <w:rsid w:val="00BE7766"/>
    <w:rsid w:val="00BE7D24"/>
    <w:rsid w:val="00C0145D"/>
    <w:rsid w:val="00C04ED6"/>
    <w:rsid w:val="00C10DA7"/>
    <w:rsid w:val="00C21D89"/>
    <w:rsid w:val="00C36EB4"/>
    <w:rsid w:val="00C57CF7"/>
    <w:rsid w:val="00C57DB2"/>
    <w:rsid w:val="00C615F3"/>
    <w:rsid w:val="00C66B36"/>
    <w:rsid w:val="00C6761A"/>
    <w:rsid w:val="00C71B2A"/>
    <w:rsid w:val="00C72B25"/>
    <w:rsid w:val="00C844C6"/>
    <w:rsid w:val="00C86164"/>
    <w:rsid w:val="00C9253B"/>
    <w:rsid w:val="00CB1DBA"/>
    <w:rsid w:val="00CC2430"/>
    <w:rsid w:val="00CC6E6D"/>
    <w:rsid w:val="00CD689A"/>
    <w:rsid w:val="00CE69B5"/>
    <w:rsid w:val="00D16DE3"/>
    <w:rsid w:val="00D27E58"/>
    <w:rsid w:val="00D360E1"/>
    <w:rsid w:val="00D77046"/>
    <w:rsid w:val="00D8671F"/>
    <w:rsid w:val="00D93922"/>
    <w:rsid w:val="00DA36E5"/>
    <w:rsid w:val="00DA6B5E"/>
    <w:rsid w:val="00DC08C8"/>
    <w:rsid w:val="00DD2282"/>
    <w:rsid w:val="00DE2BBC"/>
    <w:rsid w:val="00DE3BE6"/>
    <w:rsid w:val="00E04D3E"/>
    <w:rsid w:val="00E22A8E"/>
    <w:rsid w:val="00E332CC"/>
    <w:rsid w:val="00E34B1B"/>
    <w:rsid w:val="00E94D84"/>
    <w:rsid w:val="00E96690"/>
    <w:rsid w:val="00EB3302"/>
    <w:rsid w:val="00EE14BD"/>
    <w:rsid w:val="00EE270E"/>
    <w:rsid w:val="00EE7D16"/>
    <w:rsid w:val="00EF7A72"/>
    <w:rsid w:val="00F34FC8"/>
    <w:rsid w:val="00F35ACB"/>
    <w:rsid w:val="00F44796"/>
    <w:rsid w:val="00F5291F"/>
    <w:rsid w:val="00F71CAC"/>
    <w:rsid w:val="00F823F9"/>
    <w:rsid w:val="00F847E1"/>
    <w:rsid w:val="00F97398"/>
    <w:rsid w:val="00FA70FF"/>
    <w:rsid w:val="00FB1416"/>
    <w:rsid w:val="00FB6BB9"/>
    <w:rsid w:val="00FC1DCA"/>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B05D"/>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A0468"/>
    <w:rPr>
      <w:sz w:val="16"/>
      <w:szCs w:val="16"/>
    </w:rPr>
  </w:style>
  <w:style w:type="paragraph" w:styleId="CommentText">
    <w:name w:val="annotation text"/>
    <w:basedOn w:val="Normal"/>
    <w:link w:val="CommentTextChar"/>
    <w:uiPriority w:val="99"/>
    <w:semiHidden/>
    <w:unhideWhenUsed/>
    <w:rsid w:val="007A0468"/>
    <w:rPr>
      <w:sz w:val="20"/>
      <w:szCs w:val="20"/>
    </w:rPr>
  </w:style>
  <w:style w:type="character" w:customStyle="1" w:styleId="CommentTextChar">
    <w:name w:val="Comment Text Char"/>
    <w:basedOn w:val="DefaultParagraphFont"/>
    <w:link w:val="CommentText"/>
    <w:uiPriority w:val="99"/>
    <w:semiHidden/>
    <w:rsid w:val="007A04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468"/>
    <w:rPr>
      <w:b/>
      <w:bCs/>
    </w:rPr>
  </w:style>
  <w:style w:type="character" w:customStyle="1" w:styleId="CommentSubjectChar">
    <w:name w:val="Comment Subject Char"/>
    <w:basedOn w:val="CommentTextChar"/>
    <w:link w:val="CommentSubject"/>
    <w:uiPriority w:val="99"/>
    <w:semiHidden/>
    <w:rsid w:val="007A0468"/>
    <w:rPr>
      <w:rFonts w:ascii="Times New Roman" w:eastAsia="Times New Roman" w:hAnsi="Times New Roman" w:cs="Times New Roman"/>
      <w:b/>
      <w:bCs/>
      <w:sz w:val="20"/>
      <w:szCs w:val="20"/>
    </w:rPr>
  </w:style>
  <w:style w:type="paragraph" w:customStyle="1" w:styleId="BodyCopy-FirstLineIndent">
    <w:name w:val="Body Copy - First Line Indent"/>
    <w:basedOn w:val="Normal"/>
    <w:qFormat/>
    <w:rsid w:val="002E1907"/>
    <w:pPr>
      <w:ind w:firstLine="72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D57F-101E-40F3-A350-E3E43F72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2023-04-05T19:04:00Z</cp:lastPrinted>
  <dcterms:created xsi:type="dcterms:W3CDTF">2023-04-05T21:12:00Z</dcterms:created>
  <dcterms:modified xsi:type="dcterms:W3CDTF">2023-04-05T21:12:00Z</dcterms:modified>
</cp:coreProperties>
</file>