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17D27" w14:textId="6060FC88" w:rsidR="002C3355" w:rsidRPr="00672B3C" w:rsidRDefault="004E3F8D" w:rsidP="00672B3C">
      <w:pPr>
        <w:pStyle w:val="NoSpacing"/>
        <w:rPr>
          <w:rFonts w:ascii="Times New Roman" w:hAnsi="Times New Roman" w:cs="Times New Roman"/>
          <w:i/>
          <w:sz w:val="32"/>
          <w:szCs w:val="32"/>
        </w:rPr>
      </w:pPr>
      <w:r w:rsidRPr="00672B3C">
        <w:rPr>
          <w:rFonts w:ascii="Times New Roman" w:hAnsi="Times New Roman" w:cs="Times New Roman"/>
          <w:i/>
          <w:sz w:val="32"/>
          <w:szCs w:val="32"/>
        </w:rPr>
        <w:t>W</w:t>
      </w:r>
      <w:r w:rsidR="002C3355" w:rsidRPr="00672B3C">
        <w:rPr>
          <w:rFonts w:ascii="Times New Roman" w:hAnsi="Times New Roman" w:cs="Times New Roman"/>
          <w:i/>
          <w:sz w:val="32"/>
          <w:szCs w:val="32"/>
        </w:rPr>
        <w:t xml:space="preserve">elcome to </w:t>
      </w:r>
      <w:r w:rsidR="000A2662" w:rsidRPr="00672B3C">
        <w:rPr>
          <w:rFonts w:ascii="Times New Roman" w:hAnsi="Times New Roman" w:cs="Times New Roman"/>
          <w:i/>
          <w:sz w:val="32"/>
          <w:szCs w:val="32"/>
        </w:rPr>
        <w:t>LLA Reports</w:t>
      </w:r>
      <w:r w:rsidR="002C3355" w:rsidRPr="00672B3C">
        <w:rPr>
          <w:rFonts w:ascii="Times New Roman" w:hAnsi="Times New Roman" w:cs="Times New Roman"/>
          <w:i/>
          <w:sz w:val="32"/>
          <w:szCs w:val="32"/>
        </w:rPr>
        <w:t>, a podcast produced by the Louisian</w:t>
      </w:r>
      <w:r w:rsidR="00E50700" w:rsidRPr="00672B3C">
        <w:rPr>
          <w:rFonts w:ascii="Times New Roman" w:hAnsi="Times New Roman" w:cs="Times New Roman"/>
          <w:i/>
          <w:sz w:val="32"/>
          <w:szCs w:val="32"/>
        </w:rPr>
        <w:t xml:space="preserve">a Legislative Auditor’s office. This podcast is </w:t>
      </w:r>
      <w:r w:rsidR="00530707" w:rsidRPr="00672B3C">
        <w:rPr>
          <w:rFonts w:ascii="Times New Roman" w:hAnsi="Times New Roman" w:cs="Times New Roman"/>
          <w:i/>
          <w:sz w:val="32"/>
          <w:szCs w:val="32"/>
        </w:rPr>
        <w:t xml:space="preserve">intended </w:t>
      </w:r>
      <w:r w:rsidR="00E50700" w:rsidRPr="00672B3C">
        <w:rPr>
          <w:rFonts w:ascii="Times New Roman" w:hAnsi="Times New Roman" w:cs="Times New Roman"/>
          <w:i/>
          <w:sz w:val="32"/>
          <w:szCs w:val="32"/>
        </w:rPr>
        <w:t>to be an oral representation of the written report it highlights and i</w:t>
      </w:r>
      <w:r w:rsidR="00530707" w:rsidRPr="00672B3C">
        <w:rPr>
          <w:rFonts w:ascii="Times New Roman" w:hAnsi="Times New Roman" w:cs="Times New Roman"/>
          <w:i/>
          <w:sz w:val="32"/>
          <w:szCs w:val="32"/>
        </w:rPr>
        <w:t xml:space="preserve">s </w:t>
      </w:r>
      <w:r w:rsidR="00E50700" w:rsidRPr="00672B3C">
        <w:rPr>
          <w:rFonts w:ascii="Times New Roman" w:hAnsi="Times New Roman" w:cs="Times New Roman"/>
          <w:i/>
          <w:sz w:val="32"/>
          <w:szCs w:val="32"/>
        </w:rPr>
        <w:t xml:space="preserve">primarily for the use of the Louisiana Legislature. </w:t>
      </w:r>
    </w:p>
    <w:p w14:paraId="2E00CED4" w14:textId="700B541C" w:rsidR="002C3355" w:rsidRDefault="002C3355" w:rsidP="00DF326D">
      <w:pPr>
        <w:pStyle w:val="NoSpacing"/>
        <w:rPr>
          <w:rFonts w:ascii="Times New Roman" w:hAnsi="Times New Roman" w:cs="Times New Roman"/>
          <w:sz w:val="32"/>
          <w:szCs w:val="32"/>
        </w:rPr>
      </w:pPr>
    </w:p>
    <w:p w14:paraId="7F8B0BC6" w14:textId="767AFD7D" w:rsidR="00571713" w:rsidRDefault="00571713" w:rsidP="00571713">
      <w:pPr>
        <w:pStyle w:val="NoSpacing"/>
        <w:rPr>
          <w:rFonts w:ascii="Times New Roman" w:hAnsi="Times New Roman" w:cs="Times New Roman"/>
          <w:sz w:val="32"/>
          <w:szCs w:val="32"/>
        </w:rPr>
      </w:pPr>
      <w:r w:rsidRPr="00C11EAC">
        <w:rPr>
          <w:rFonts w:ascii="Times New Roman" w:hAnsi="Times New Roman" w:cs="Times New Roman"/>
          <w:sz w:val="32"/>
          <w:szCs w:val="32"/>
        </w:rPr>
        <w:t xml:space="preserve">This is </w:t>
      </w:r>
      <w:r w:rsidR="00485F0A">
        <w:rPr>
          <w:rFonts w:ascii="Times New Roman" w:hAnsi="Times New Roman" w:cs="Times New Roman"/>
          <w:sz w:val="32"/>
          <w:szCs w:val="32"/>
        </w:rPr>
        <w:t>Julie Floyd</w:t>
      </w:r>
      <w:r>
        <w:rPr>
          <w:rFonts w:ascii="Times New Roman" w:hAnsi="Times New Roman" w:cs="Times New Roman"/>
          <w:sz w:val="32"/>
          <w:szCs w:val="32"/>
        </w:rPr>
        <w:t xml:space="preserve">. I’m a </w:t>
      </w:r>
      <w:r w:rsidR="00485F0A">
        <w:rPr>
          <w:rFonts w:ascii="Times New Roman" w:hAnsi="Times New Roman" w:cs="Times New Roman"/>
          <w:sz w:val="32"/>
          <w:szCs w:val="32"/>
        </w:rPr>
        <w:t>senior auditor</w:t>
      </w:r>
      <w:r>
        <w:rPr>
          <w:rFonts w:ascii="Times New Roman" w:hAnsi="Times New Roman" w:cs="Times New Roman"/>
          <w:sz w:val="32"/>
          <w:szCs w:val="32"/>
        </w:rPr>
        <w:t xml:space="preserve"> with LLA</w:t>
      </w:r>
      <w:r w:rsidRPr="00C11EAC">
        <w:rPr>
          <w:rFonts w:ascii="Times New Roman" w:hAnsi="Times New Roman" w:cs="Times New Roman"/>
          <w:sz w:val="32"/>
          <w:szCs w:val="32"/>
        </w:rPr>
        <w:t xml:space="preserve"> Performance Audit Services. This episode of LLA Reports focuses on </w:t>
      </w:r>
      <w:r w:rsidR="00EA39AE">
        <w:rPr>
          <w:rFonts w:ascii="Times New Roman" w:hAnsi="Times New Roman" w:cs="Times New Roman"/>
          <w:sz w:val="32"/>
          <w:szCs w:val="32"/>
        </w:rPr>
        <w:t>our</w:t>
      </w:r>
      <w:r w:rsidRPr="00C11EAC">
        <w:rPr>
          <w:rFonts w:ascii="Times New Roman" w:hAnsi="Times New Roman" w:cs="Times New Roman"/>
          <w:sz w:val="32"/>
          <w:szCs w:val="32"/>
        </w:rPr>
        <w:t xml:space="preserve"> recently released </w:t>
      </w:r>
      <w:r w:rsidR="001D1266">
        <w:rPr>
          <w:rFonts w:ascii="Times New Roman" w:hAnsi="Times New Roman" w:cs="Times New Roman"/>
          <w:sz w:val="32"/>
          <w:szCs w:val="32"/>
        </w:rPr>
        <w:t>audit</w:t>
      </w:r>
      <w:r w:rsidRPr="00C11EAC">
        <w:rPr>
          <w:rFonts w:ascii="Times New Roman" w:hAnsi="Times New Roman" w:cs="Times New Roman"/>
          <w:sz w:val="32"/>
          <w:szCs w:val="32"/>
        </w:rPr>
        <w:t xml:space="preserve"> titled “Progress Report: </w:t>
      </w:r>
      <w:r>
        <w:rPr>
          <w:rFonts w:ascii="Times New Roman" w:hAnsi="Times New Roman" w:cs="Times New Roman"/>
          <w:sz w:val="32"/>
          <w:szCs w:val="32"/>
        </w:rPr>
        <w:t>Student Scholarship</w:t>
      </w:r>
      <w:r w:rsidR="007A0E04">
        <w:rPr>
          <w:rFonts w:ascii="Times New Roman" w:hAnsi="Times New Roman" w:cs="Times New Roman"/>
          <w:sz w:val="32"/>
          <w:szCs w:val="32"/>
        </w:rPr>
        <w:t>s</w:t>
      </w:r>
      <w:r>
        <w:rPr>
          <w:rFonts w:ascii="Times New Roman" w:hAnsi="Times New Roman" w:cs="Times New Roman"/>
          <w:sz w:val="32"/>
          <w:szCs w:val="32"/>
        </w:rPr>
        <w:t xml:space="preserve"> for Educational Excellence Program – Louisiana Department of Education.”</w:t>
      </w:r>
    </w:p>
    <w:p w14:paraId="144F9F4C" w14:textId="77777777" w:rsidR="00571713" w:rsidRDefault="00571713" w:rsidP="00571713">
      <w:pPr>
        <w:pStyle w:val="NoSpacing"/>
        <w:rPr>
          <w:rFonts w:ascii="Times New Roman" w:hAnsi="Times New Roman" w:cs="Times New Roman"/>
          <w:sz w:val="32"/>
          <w:szCs w:val="32"/>
        </w:rPr>
      </w:pPr>
    </w:p>
    <w:p w14:paraId="509C6416" w14:textId="113E4C54" w:rsidR="00571713" w:rsidRDefault="00571713" w:rsidP="00571713">
      <w:pPr>
        <w:pStyle w:val="NoSpacing"/>
        <w:rPr>
          <w:rFonts w:ascii="Times New Roman" w:hAnsi="Times New Roman" w:cs="Times New Roman"/>
          <w:sz w:val="32"/>
          <w:szCs w:val="32"/>
        </w:rPr>
      </w:pPr>
      <w:r>
        <w:rPr>
          <w:rFonts w:ascii="Times New Roman" w:hAnsi="Times New Roman" w:cs="Times New Roman"/>
          <w:sz w:val="32"/>
          <w:szCs w:val="32"/>
        </w:rPr>
        <w:t>In Performance Audit</w:t>
      </w:r>
      <w:r w:rsidR="00D833F2">
        <w:rPr>
          <w:rFonts w:ascii="Times New Roman" w:hAnsi="Times New Roman" w:cs="Times New Roman"/>
          <w:sz w:val="32"/>
          <w:szCs w:val="32"/>
        </w:rPr>
        <w:t xml:space="preserve"> Services</w:t>
      </w:r>
      <w:r>
        <w:rPr>
          <w:rFonts w:ascii="Times New Roman" w:hAnsi="Times New Roman" w:cs="Times New Roman"/>
          <w:sz w:val="32"/>
          <w:szCs w:val="32"/>
        </w:rPr>
        <w:t xml:space="preserve">, we </w:t>
      </w:r>
      <w:r w:rsidR="00111C03">
        <w:rPr>
          <w:rFonts w:ascii="Times New Roman" w:hAnsi="Times New Roman" w:cs="Times New Roman"/>
          <w:sz w:val="32"/>
          <w:szCs w:val="32"/>
        </w:rPr>
        <w:t>evaluate how state agenc</w:t>
      </w:r>
      <w:r w:rsidR="00C20F7B">
        <w:rPr>
          <w:rFonts w:ascii="Times New Roman" w:hAnsi="Times New Roman" w:cs="Times New Roman"/>
          <w:sz w:val="32"/>
          <w:szCs w:val="32"/>
        </w:rPr>
        <w:t>ies</w:t>
      </w:r>
      <w:r w:rsidR="00111C03">
        <w:rPr>
          <w:rFonts w:ascii="Times New Roman" w:hAnsi="Times New Roman" w:cs="Times New Roman"/>
          <w:sz w:val="32"/>
          <w:szCs w:val="32"/>
        </w:rPr>
        <w:t xml:space="preserve"> implement state programs </w:t>
      </w:r>
      <w:r>
        <w:rPr>
          <w:rFonts w:ascii="Times New Roman" w:hAnsi="Times New Roman" w:cs="Times New Roman"/>
          <w:sz w:val="32"/>
          <w:szCs w:val="32"/>
        </w:rPr>
        <w:t xml:space="preserve">to </w:t>
      </w:r>
      <w:r w:rsidR="00111C03">
        <w:rPr>
          <w:rFonts w:ascii="Times New Roman" w:hAnsi="Times New Roman" w:cs="Times New Roman"/>
          <w:sz w:val="32"/>
          <w:szCs w:val="32"/>
        </w:rPr>
        <w:t xml:space="preserve">determine </w:t>
      </w:r>
      <w:r>
        <w:rPr>
          <w:rFonts w:ascii="Times New Roman" w:hAnsi="Times New Roman" w:cs="Times New Roman"/>
          <w:sz w:val="32"/>
          <w:szCs w:val="32"/>
        </w:rPr>
        <w:t>if they</w:t>
      </w:r>
      <w:r w:rsidR="00A414C7">
        <w:rPr>
          <w:rFonts w:ascii="Times New Roman" w:hAnsi="Times New Roman" w:cs="Times New Roman"/>
          <w:sz w:val="32"/>
          <w:szCs w:val="32"/>
        </w:rPr>
        <w:t xml:space="preserve"> are</w:t>
      </w:r>
      <w:r>
        <w:rPr>
          <w:rFonts w:ascii="Times New Roman" w:hAnsi="Times New Roman" w:cs="Times New Roman"/>
          <w:sz w:val="32"/>
          <w:szCs w:val="32"/>
        </w:rPr>
        <w:t xml:space="preserve"> </w:t>
      </w:r>
      <w:r w:rsidR="00111C03">
        <w:rPr>
          <w:rFonts w:ascii="Times New Roman" w:hAnsi="Times New Roman" w:cs="Times New Roman"/>
          <w:sz w:val="32"/>
          <w:szCs w:val="32"/>
        </w:rPr>
        <w:t xml:space="preserve">operating in compliance with laws and rules and if they are </w:t>
      </w:r>
      <w:r>
        <w:rPr>
          <w:rFonts w:ascii="Times New Roman" w:hAnsi="Times New Roman" w:cs="Times New Roman"/>
          <w:sz w:val="32"/>
          <w:szCs w:val="32"/>
        </w:rPr>
        <w:t>achieving their goals</w:t>
      </w:r>
      <w:r w:rsidR="00111C03">
        <w:rPr>
          <w:rFonts w:ascii="Times New Roman" w:hAnsi="Times New Roman" w:cs="Times New Roman"/>
          <w:sz w:val="32"/>
          <w:szCs w:val="32"/>
        </w:rPr>
        <w:t>.</w:t>
      </w:r>
      <w:r>
        <w:rPr>
          <w:rFonts w:ascii="Times New Roman" w:hAnsi="Times New Roman" w:cs="Times New Roman"/>
          <w:sz w:val="32"/>
          <w:szCs w:val="32"/>
        </w:rPr>
        <w:t xml:space="preserve"> Periodically, we go back to an agency to see if it has fix</w:t>
      </w:r>
      <w:r w:rsidR="00285BCB">
        <w:rPr>
          <w:rFonts w:ascii="Times New Roman" w:hAnsi="Times New Roman" w:cs="Times New Roman"/>
          <w:sz w:val="32"/>
          <w:szCs w:val="32"/>
        </w:rPr>
        <w:t>ed</w:t>
      </w:r>
      <w:r>
        <w:rPr>
          <w:rFonts w:ascii="Times New Roman" w:hAnsi="Times New Roman" w:cs="Times New Roman"/>
          <w:sz w:val="32"/>
          <w:szCs w:val="32"/>
        </w:rPr>
        <w:t xml:space="preserve"> issues </w:t>
      </w:r>
      <w:r w:rsidR="00285BCB">
        <w:rPr>
          <w:rFonts w:ascii="Times New Roman" w:hAnsi="Times New Roman" w:cs="Times New Roman"/>
          <w:sz w:val="32"/>
          <w:szCs w:val="32"/>
        </w:rPr>
        <w:t xml:space="preserve">that </w:t>
      </w:r>
      <w:r>
        <w:rPr>
          <w:rFonts w:ascii="Times New Roman" w:hAnsi="Times New Roman" w:cs="Times New Roman"/>
          <w:sz w:val="32"/>
          <w:szCs w:val="32"/>
        </w:rPr>
        <w:t>we found in</w:t>
      </w:r>
      <w:r w:rsidR="00285BCB">
        <w:rPr>
          <w:rFonts w:ascii="Times New Roman" w:hAnsi="Times New Roman" w:cs="Times New Roman"/>
          <w:sz w:val="32"/>
          <w:szCs w:val="32"/>
        </w:rPr>
        <w:t xml:space="preserve"> a previous </w:t>
      </w:r>
      <w:r>
        <w:rPr>
          <w:rFonts w:ascii="Times New Roman" w:hAnsi="Times New Roman" w:cs="Times New Roman"/>
          <w:sz w:val="32"/>
          <w:szCs w:val="32"/>
        </w:rPr>
        <w:t>audit. We call these follow-up audits Progress Reports.</w:t>
      </w:r>
    </w:p>
    <w:p w14:paraId="1AB880BA" w14:textId="77777777" w:rsidR="00571713" w:rsidRDefault="00571713" w:rsidP="00571713">
      <w:pPr>
        <w:pStyle w:val="NoSpacing"/>
        <w:rPr>
          <w:rFonts w:ascii="Times New Roman" w:hAnsi="Times New Roman" w:cs="Times New Roman"/>
          <w:sz w:val="32"/>
          <w:szCs w:val="32"/>
        </w:rPr>
      </w:pPr>
    </w:p>
    <w:p w14:paraId="085C2284" w14:textId="6FD91CA4" w:rsidR="00DF326D" w:rsidRDefault="00C20F7B" w:rsidP="00DF326D">
      <w:pPr>
        <w:pStyle w:val="NoSpacing"/>
        <w:rPr>
          <w:rFonts w:ascii="Times New Roman" w:hAnsi="Times New Roman" w:cs="Times New Roman"/>
          <w:sz w:val="32"/>
          <w:szCs w:val="32"/>
        </w:rPr>
      </w:pPr>
      <w:r>
        <w:rPr>
          <w:rFonts w:ascii="Times New Roman" w:hAnsi="Times New Roman" w:cs="Times New Roman"/>
          <w:sz w:val="32"/>
          <w:szCs w:val="32"/>
        </w:rPr>
        <w:t>The</w:t>
      </w:r>
      <w:r w:rsidR="00571713" w:rsidRPr="00C11EAC">
        <w:rPr>
          <w:rFonts w:ascii="Times New Roman" w:hAnsi="Times New Roman" w:cs="Times New Roman"/>
          <w:sz w:val="32"/>
          <w:szCs w:val="32"/>
        </w:rPr>
        <w:t xml:space="preserve"> purpose of </w:t>
      </w:r>
      <w:r w:rsidR="00285BCB">
        <w:rPr>
          <w:rFonts w:ascii="Times New Roman" w:hAnsi="Times New Roman" w:cs="Times New Roman"/>
          <w:sz w:val="32"/>
          <w:szCs w:val="32"/>
        </w:rPr>
        <w:t xml:space="preserve">this progress report </w:t>
      </w:r>
      <w:r w:rsidR="00571713" w:rsidRPr="00C11EAC">
        <w:rPr>
          <w:rFonts w:ascii="Times New Roman" w:hAnsi="Times New Roman" w:cs="Times New Roman"/>
          <w:sz w:val="32"/>
          <w:szCs w:val="32"/>
        </w:rPr>
        <w:t xml:space="preserve">was to evaluate </w:t>
      </w:r>
      <w:r w:rsidR="00EA39AE">
        <w:rPr>
          <w:rFonts w:ascii="Times New Roman" w:hAnsi="Times New Roman" w:cs="Times New Roman"/>
          <w:sz w:val="32"/>
          <w:szCs w:val="32"/>
        </w:rPr>
        <w:t xml:space="preserve">whether </w:t>
      </w:r>
      <w:r w:rsidR="00DF326D" w:rsidRPr="00DF326D">
        <w:rPr>
          <w:rFonts w:ascii="Times New Roman" w:hAnsi="Times New Roman" w:cs="Times New Roman"/>
          <w:sz w:val="32"/>
          <w:szCs w:val="32"/>
        </w:rPr>
        <w:t xml:space="preserve">the Louisiana Department of </w:t>
      </w:r>
      <w:r w:rsidR="00EA39AE">
        <w:rPr>
          <w:rFonts w:ascii="Times New Roman" w:hAnsi="Times New Roman" w:cs="Times New Roman"/>
          <w:sz w:val="32"/>
          <w:szCs w:val="32"/>
        </w:rPr>
        <w:t>Education – or LDOE –</w:t>
      </w:r>
      <w:r w:rsidR="009F322E">
        <w:rPr>
          <w:rFonts w:ascii="Times New Roman" w:hAnsi="Times New Roman" w:cs="Times New Roman"/>
          <w:sz w:val="32"/>
          <w:szCs w:val="32"/>
        </w:rPr>
        <w:t xml:space="preserve"> </w:t>
      </w:r>
      <w:r w:rsidR="00EA39AE">
        <w:rPr>
          <w:rFonts w:ascii="Times New Roman" w:hAnsi="Times New Roman" w:cs="Times New Roman"/>
          <w:sz w:val="32"/>
          <w:szCs w:val="32"/>
        </w:rPr>
        <w:t>addressed</w:t>
      </w:r>
      <w:r w:rsidR="00DF326D" w:rsidRPr="00DF326D">
        <w:rPr>
          <w:rFonts w:ascii="Times New Roman" w:hAnsi="Times New Roman" w:cs="Times New Roman"/>
          <w:sz w:val="32"/>
          <w:szCs w:val="32"/>
        </w:rPr>
        <w:t xml:space="preserve"> issues </w:t>
      </w:r>
      <w:r w:rsidR="00A414C7">
        <w:rPr>
          <w:rFonts w:ascii="Times New Roman" w:hAnsi="Times New Roman" w:cs="Times New Roman"/>
          <w:sz w:val="32"/>
          <w:szCs w:val="32"/>
        </w:rPr>
        <w:t xml:space="preserve">that </w:t>
      </w:r>
      <w:r w:rsidR="00571713">
        <w:rPr>
          <w:rFonts w:ascii="Times New Roman" w:hAnsi="Times New Roman" w:cs="Times New Roman"/>
          <w:sz w:val="32"/>
          <w:szCs w:val="32"/>
        </w:rPr>
        <w:t xml:space="preserve">we </w:t>
      </w:r>
      <w:r w:rsidR="00DF326D" w:rsidRPr="00DF326D">
        <w:rPr>
          <w:rFonts w:ascii="Times New Roman" w:hAnsi="Times New Roman" w:cs="Times New Roman"/>
          <w:sz w:val="32"/>
          <w:szCs w:val="32"/>
        </w:rPr>
        <w:t>identified in</w:t>
      </w:r>
      <w:r w:rsidR="00571713">
        <w:rPr>
          <w:rFonts w:ascii="Times New Roman" w:hAnsi="Times New Roman" w:cs="Times New Roman"/>
          <w:sz w:val="32"/>
          <w:szCs w:val="32"/>
        </w:rPr>
        <w:t xml:space="preserve"> a report released </w:t>
      </w:r>
      <w:r w:rsidR="00A414C7">
        <w:rPr>
          <w:rFonts w:ascii="Times New Roman" w:hAnsi="Times New Roman" w:cs="Times New Roman"/>
          <w:sz w:val="32"/>
          <w:szCs w:val="32"/>
        </w:rPr>
        <w:t xml:space="preserve">in </w:t>
      </w:r>
      <w:r w:rsidR="00DF326D" w:rsidRPr="00DF326D">
        <w:rPr>
          <w:rFonts w:ascii="Times New Roman" w:hAnsi="Times New Roman" w:cs="Times New Roman"/>
          <w:sz w:val="32"/>
          <w:szCs w:val="32"/>
        </w:rPr>
        <w:t xml:space="preserve">December 2013. </w:t>
      </w:r>
      <w:r w:rsidR="00EA39AE">
        <w:rPr>
          <w:rFonts w:ascii="Times New Roman" w:hAnsi="Times New Roman" w:cs="Times New Roman"/>
          <w:sz w:val="32"/>
          <w:szCs w:val="32"/>
        </w:rPr>
        <w:t xml:space="preserve">In </w:t>
      </w:r>
      <w:r w:rsidR="009F322E">
        <w:rPr>
          <w:rFonts w:ascii="Times New Roman" w:hAnsi="Times New Roman" w:cs="Times New Roman"/>
          <w:sz w:val="32"/>
          <w:szCs w:val="32"/>
        </w:rPr>
        <w:t xml:space="preserve">the 2013 </w:t>
      </w:r>
      <w:r w:rsidR="00EA39AE">
        <w:rPr>
          <w:rFonts w:ascii="Times New Roman" w:hAnsi="Times New Roman" w:cs="Times New Roman"/>
          <w:sz w:val="32"/>
          <w:szCs w:val="32"/>
        </w:rPr>
        <w:t>report, we</w:t>
      </w:r>
      <w:r w:rsidR="00DF326D" w:rsidRPr="00DF326D">
        <w:rPr>
          <w:rFonts w:ascii="Times New Roman" w:hAnsi="Times New Roman" w:cs="Times New Roman"/>
          <w:sz w:val="32"/>
          <w:szCs w:val="32"/>
        </w:rPr>
        <w:t xml:space="preserve"> </w:t>
      </w:r>
      <w:r w:rsidR="00EA39AE">
        <w:rPr>
          <w:rFonts w:ascii="Times New Roman" w:hAnsi="Times New Roman" w:cs="Times New Roman"/>
          <w:sz w:val="32"/>
          <w:szCs w:val="32"/>
        </w:rPr>
        <w:t>looked at</w:t>
      </w:r>
      <w:r w:rsidR="00DF326D" w:rsidRPr="00DF326D">
        <w:rPr>
          <w:rFonts w:ascii="Times New Roman" w:hAnsi="Times New Roman" w:cs="Times New Roman"/>
          <w:sz w:val="32"/>
          <w:szCs w:val="32"/>
        </w:rPr>
        <w:t xml:space="preserve"> LDOE’s oversight of schools participating in the </w:t>
      </w:r>
      <w:r w:rsidR="00571713">
        <w:rPr>
          <w:rFonts w:ascii="Times New Roman" w:hAnsi="Times New Roman" w:cs="Times New Roman"/>
          <w:sz w:val="32"/>
          <w:szCs w:val="32"/>
        </w:rPr>
        <w:t>Student Scholarship</w:t>
      </w:r>
      <w:r w:rsidR="00285BCB">
        <w:rPr>
          <w:rFonts w:ascii="Times New Roman" w:hAnsi="Times New Roman" w:cs="Times New Roman"/>
          <w:sz w:val="32"/>
          <w:szCs w:val="32"/>
        </w:rPr>
        <w:t>s</w:t>
      </w:r>
      <w:r w:rsidR="00571713">
        <w:rPr>
          <w:rFonts w:ascii="Times New Roman" w:hAnsi="Times New Roman" w:cs="Times New Roman"/>
          <w:sz w:val="32"/>
          <w:szCs w:val="32"/>
        </w:rPr>
        <w:t xml:space="preserve"> for </w:t>
      </w:r>
      <w:r w:rsidR="003E2285">
        <w:rPr>
          <w:rFonts w:ascii="Times New Roman" w:hAnsi="Times New Roman" w:cs="Times New Roman"/>
          <w:sz w:val="32"/>
          <w:szCs w:val="32"/>
        </w:rPr>
        <w:t xml:space="preserve">Educational </w:t>
      </w:r>
      <w:r w:rsidR="00571713">
        <w:rPr>
          <w:rFonts w:ascii="Times New Roman" w:hAnsi="Times New Roman" w:cs="Times New Roman"/>
          <w:sz w:val="32"/>
          <w:szCs w:val="32"/>
        </w:rPr>
        <w:t>Excellence P</w:t>
      </w:r>
      <w:r w:rsidR="00DF326D" w:rsidRPr="00DF326D">
        <w:rPr>
          <w:rFonts w:ascii="Times New Roman" w:hAnsi="Times New Roman" w:cs="Times New Roman"/>
          <w:sz w:val="32"/>
          <w:szCs w:val="32"/>
        </w:rPr>
        <w:t>rogram</w:t>
      </w:r>
      <w:r w:rsidR="00A414C7">
        <w:rPr>
          <w:rFonts w:ascii="Times New Roman" w:hAnsi="Times New Roman" w:cs="Times New Roman"/>
          <w:sz w:val="32"/>
          <w:szCs w:val="32"/>
        </w:rPr>
        <w:t xml:space="preserve"> – commonly known as the scholarship program</w:t>
      </w:r>
      <w:r w:rsidR="00DF326D" w:rsidRPr="00DF326D">
        <w:rPr>
          <w:rFonts w:ascii="Times New Roman" w:hAnsi="Times New Roman" w:cs="Times New Roman"/>
          <w:sz w:val="32"/>
          <w:szCs w:val="32"/>
        </w:rPr>
        <w:t>.</w:t>
      </w:r>
      <w:r w:rsidR="00111C03">
        <w:rPr>
          <w:rFonts w:ascii="Times New Roman" w:hAnsi="Times New Roman" w:cs="Times New Roman"/>
          <w:sz w:val="32"/>
          <w:szCs w:val="32"/>
        </w:rPr>
        <w:t xml:space="preserve"> </w:t>
      </w:r>
    </w:p>
    <w:p w14:paraId="51A4E11E" w14:textId="01C41E5F" w:rsidR="00DF326D" w:rsidRPr="00DF326D" w:rsidRDefault="00DF326D" w:rsidP="00DF326D">
      <w:pPr>
        <w:pStyle w:val="NoSpacing"/>
        <w:rPr>
          <w:rFonts w:ascii="Times New Roman" w:hAnsi="Times New Roman" w:cs="Times New Roman"/>
          <w:sz w:val="32"/>
          <w:szCs w:val="32"/>
        </w:rPr>
      </w:pPr>
    </w:p>
    <w:p w14:paraId="1BD87E88" w14:textId="791C3979" w:rsidR="00365117" w:rsidRDefault="00DF326D" w:rsidP="00DF326D">
      <w:pPr>
        <w:pStyle w:val="NoSpacing"/>
        <w:rPr>
          <w:rFonts w:ascii="Times New Roman" w:hAnsi="Times New Roman" w:cs="Times New Roman"/>
          <w:sz w:val="32"/>
          <w:szCs w:val="32"/>
        </w:rPr>
      </w:pPr>
      <w:r w:rsidRPr="00DF326D">
        <w:rPr>
          <w:rFonts w:ascii="Times New Roman" w:hAnsi="Times New Roman" w:cs="Times New Roman"/>
          <w:sz w:val="32"/>
          <w:szCs w:val="32"/>
        </w:rPr>
        <w:t xml:space="preserve">The </w:t>
      </w:r>
      <w:r w:rsidR="00EA39AE">
        <w:rPr>
          <w:rFonts w:ascii="Times New Roman" w:hAnsi="Times New Roman" w:cs="Times New Roman"/>
          <w:sz w:val="32"/>
          <w:szCs w:val="32"/>
        </w:rPr>
        <w:t xml:space="preserve">scholarship </w:t>
      </w:r>
      <w:r w:rsidR="003E2285">
        <w:rPr>
          <w:rFonts w:ascii="Times New Roman" w:hAnsi="Times New Roman" w:cs="Times New Roman"/>
          <w:sz w:val="32"/>
          <w:szCs w:val="32"/>
        </w:rPr>
        <w:t>program was</w:t>
      </w:r>
      <w:r w:rsidRPr="00DF326D">
        <w:rPr>
          <w:rFonts w:ascii="Times New Roman" w:hAnsi="Times New Roman" w:cs="Times New Roman"/>
          <w:sz w:val="32"/>
          <w:szCs w:val="32"/>
        </w:rPr>
        <w:t xml:space="preserve"> established </w:t>
      </w:r>
      <w:r w:rsidR="003E2285">
        <w:rPr>
          <w:rFonts w:ascii="Times New Roman" w:hAnsi="Times New Roman" w:cs="Times New Roman"/>
          <w:sz w:val="32"/>
          <w:szCs w:val="32"/>
        </w:rPr>
        <w:t>in</w:t>
      </w:r>
      <w:r w:rsidRPr="00DF326D">
        <w:rPr>
          <w:rFonts w:ascii="Times New Roman" w:hAnsi="Times New Roman" w:cs="Times New Roman"/>
          <w:sz w:val="32"/>
          <w:szCs w:val="32"/>
        </w:rPr>
        <w:t xml:space="preserve"> 2008 as a pilot program in Orleans Parish. In 2012</w:t>
      </w:r>
      <w:r w:rsidR="003E2285">
        <w:rPr>
          <w:rFonts w:ascii="Times New Roman" w:hAnsi="Times New Roman" w:cs="Times New Roman"/>
          <w:sz w:val="32"/>
          <w:szCs w:val="32"/>
        </w:rPr>
        <w:t>,</w:t>
      </w:r>
      <w:r w:rsidRPr="00DF326D">
        <w:rPr>
          <w:rFonts w:ascii="Times New Roman" w:hAnsi="Times New Roman" w:cs="Times New Roman"/>
          <w:sz w:val="32"/>
          <w:szCs w:val="32"/>
        </w:rPr>
        <w:t xml:space="preserve"> </w:t>
      </w:r>
      <w:r w:rsidR="00285BCB">
        <w:rPr>
          <w:rFonts w:ascii="Times New Roman" w:hAnsi="Times New Roman" w:cs="Times New Roman"/>
          <w:sz w:val="32"/>
          <w:szCs w:val="32"/>
        </w:rPr>
        <w:t>the legislature voted to</w:t>
      </w:r>
      <w:r w:rsidR="00285BCB" w:rsidRPr="00DF326D">
        <w:rPr>
          <w:rFonts w:ascii="Times New Roman" w:hAnsi="Times New Roman" w:cs="Times New Roman"/>
          <w:sz w:val="32"/>
          <w:szCs w:val="32"/>
        </w:rPr>
        <w:t xml:space="preserve"> </w:t>
      </w:r>
      <w:r w:rsidRPr="00DF326D">
        <w:rPr>
          <w:rFonts w:ascii="Times New Roman" w:hAnsi="Times New Roman" w:cs="Times New Roman"/>
          <w:sz w:val="32"/>
          <w:szCs w:val="32"/>
        </w:rPr>
        <w:t xml:space="preserve">expand the program </w:t>
      </w:r>
      <w:r w:rsidR="003E2285">
        <w:rPr>
          <w:rFonts w:ascii="Times New Roman" w:hAnsi="Times New Roman" w:cs="Times New Roman"/>
          <w:sz w:val="32"/>
          <w:szCs w:val="32"/>
        </w:rPr>
        <w:t>to the entire state</w:t>
      </w:r>
      <w:r w:rsidR="00285BCB">
        <w:rPr>
          <w:rFonts w:ascii="Times New Roman" w:hAnsi="Times New Roman" w:cs="Times New Roman"/>
          <w:sz w:val="32"/>
          <w:szCs w:val="32"/>
        </w:rPr>
        <w:t xml:space="preserve">. </w:t>
      </w:r>
      <w:r w:rsidR="00111C03">
        <w:rPr>
          <w:rFonts w:ascii="Times New Roman" w:hAnsi="Times New Roman" w:cs="Times New Roman"/>
          <w:sz w:val="32"/>
          <w:szCs w:val="32"/>
        </w:rPr>
        <w:t xml:space="preserve"> E</w:t>
      </w:r>
      <w:r w:rsidRPr="00DF326D">
        <w:rPr>
          <w:rFonts w:ascii="Times New Roman" w:hAnsi="Times New Roman" w:cs="Times New Roman"/>
          <w:sz w:val="32"/>
          <w:szCs w:val="32"/>
        </w:rPr>
        <w:t>nrollment in the program average</w:t>
      </w:r>
      <w:r w:rsidR="00111C03">
        <w:rPr>
          <w:rFonts w:ascii="Times New Roman" w:hAnsi="Times New Roman" w:cs="Times New Roman"/>
          <w:sz w:val="32"/>
          <w:szCs w:val="32"/>
        </w:rPr>
        <w:t xml:space="preserve">s about </w:t>
      </w:r>
      <w:r w:rsidRPr="00DF326D">
        <w:rPr>
          <w:rFonts w:ascii="Times New Roman" w:hAnsi="Times New Roman" w:cs="Times New Roman"/>
          <w:sz w:val="32"/>
          <w:szCs w:val="32"/>
        </w:rPr>
        <w:t>6,600 students per y</w:t>
      </w:r>
      <w:r w:rsidR="00EA39AE">
        <w:rPr>
          <w:rFonts w:ascii="Times New Roman" w:hAnsi="Times New Roman" w:cs="Times New Roman"/>
          <w:sz w:val="32"/>
          <w:szCs w:val="32"/>
        </w:rPr>
        <w:t>ear</w:t>
      </w:r>
      <w:r w:rsidR="00111C03">
        <w:rPr>
          <w:rFonts w:ascii="Times New Roman" w:hAnsi="Times New Roman" w:cs="Times New Roman"/>
          <w:sz w:val="32"/>
          <w:szCs w:val="32"/>
        </w:rPr>
        <w:t xml:space="preserve"> at </w:t>
      </w:r>
      <w:r w:rsidR="00B245E1">
        <w:rPr>
          <w:rFonts w:ascii="Times New Roman" w:hAnsi="Times New Roman" w:cs="Times New Roman"/>
          <w:sz w:val="32"/>
          <w:szCs w:val="32"/>
        </w:rPr>
        <w:t>125</w:t>
      </w:r>
      <w:r w:rsidR="00111C03">
        <w:rPr>
          <w:rFonts w:ascii="Times New Roman" w:hAnsi="Times New Roman" w:cs="Times New Roman"/>
          <w:sz w:val="32"/>
          <w:szCs w:val="32"/>
        </w:rPr>
        <w:t xml:space="preserve"> schools and costs approximately </w:t>
      </w:r>
      <w:r w:rsidR="00285BCB">
        <w:rPr>
          <w:rFonts w:ascii="Times New Roman" w:hAnsi="Times New Roman" w:cs="Times New Roman"/>
          <w:sz w:val="32"/>
          <w:szCs w:val="32"/>
        </w:rPr>
        <w:t>$</w:t>
      </w:r>
      <w:r w:rsidR="00111C03">
        <w:rPr>
          <w:rFonts w:ascii="Times New Roman" w:hAnsi="Times New Roman" w:cs="Times New Roman"/>
          <w:sz w:val="32"/>
          <w:szCs w:val="32"/>
        </w:rPr>
        <w:t xml:space="preserve">40.9 million per year. </w:t>
      </w:r>
    </w:p>
    <w:p w14:paraId="1695BA76" w14:textId="77777777" w:rsidR="00365117" w:rsidRDefault="00365117" w:rsidP="00DF326D">
      <w:pPr>
        <w:pStyle w:val="NoSpacing"/>
        <w:rPr>
          <w:rFonts w:ascii="Times New Roman" w:hAnsi="Times New Roman" w:cs="Times New Roman"/>
          <w:sz w:val="32"/>
          <w:szCs w:val="32"/>
        </w:rPr>
      </w:pPr>
    </w:p>
    <w:p w14:paraId="5CA167F8" w14:textId="2FCDB047" w:rsidR="009F322E" w:rsidRDefault="009F322E" w:rsidP="009F322E">
      <w:pPr>
        <w:pStyle w:val="NoSpacing"/>
        <w:rPr>
          <w:rFonts w:ascii="Times New Roman" w:hAnsi="Times New Roman" w:cs="Times New Roman"/>
          <w:sz w:val="32"/>
          <w:szCs w:val="32"/>
        </w:rPr>
      </w:pPr>
      <w:r w:rsidRPr="009F322E">
        <w:rPr>
          <w:rFonts w:ascii="Times New Roman" w:hAnsi="Times New Roman" w:cs="Times New Roman"/>
          <w:sz w:val="32"/>
          <w:szCs w:val="32"/>
        </w:rPr>
        <w:t xml:space="preserve">LDOE is responsible for </w:t>
      </w:r>
      <w:r>
        <w:rPr>
          <w:rFonts w:ascii="Times New Roman" w:hAnsi="Times New Roman" w:cs="Times New Roman"/>
          <w:sz w:val="32"/>
          <w:szCs w:val="32"/>
        </w:rPr>
        <w:t>making sure</w:t>
      </w:r>
      <w:r w:rsidRPr="009F322E">
        <w:rPr>
          <w:rFonts w:ascii="Times New Roman" w:hAnsi="Times New Roman" w:cs="Times New Roman"/>
          <w:sz w:val="32"/>
          <w:szCs w:val="32"/>
        </w:rPr>
        <w:t xml:space="preserve"> participating schools comply with </w:t>
      </w:r>
      <w:r>
        <w:rPr>
          <w:rFonts w:ascii="Times New Roman" w:hAnsi="Times New Roman" w:cs="Times New Roman"/>
          <w:sz w:val="32"/>
          <w:szCs w:val="32"/>
        </w:rPr>
        <w:t xml:space="preserve">the program’s </w:t>
      </w:r>
      <w:r w:rsidRPr="009F322E">
        <w:rPr>
          <w:rFonts w:ascii="Times New Roman" w:hAnsi="Times New Roman" w:cs="Times New Roman"/>
          <w:sz w:val="32"/>
          <w:szCs w:val="32"/>
        </w:rPr>
        <w:t xml:space="preserve">academic and financial requirements. </w:t>
      </w:r>
    </w:p>
    <w:p w14:paraId="24EBE000" w14:textId="77777777" w:rsidR="009F322E" w:rsidRDefault="009F322E" w:rsidP="009F322E">
      <w:pPr>
        <w:pStyle w:val="NoSpacing"/>
        <w:rPr>
          <w:rFonts w:ascii="Times New Roman" w:hAnsi="Times New Roman" w:cs="Times New Roman"/>
          <w:sz w:val="32"/>
          <w:szCs w:val="32"/>
        </w:rPr>
      </w:pPr>
    </w:p>
    <w:p w14:paraId="593557D4" w14:textId="4AAB628F" w:rsidR="00EA39AE" w:rsidRPr="009F322E" w:rsidRDefault="009B17BD" w:rsidP="009F322E">
      <w:pPr>
        <w:pStyle w:val="NoSpacing"/>
        <w:rPr>
          <w:rFonts w:ascii="Times New Roman" w:hAnsi="Times New Roman" w:cs="Times New Roman"/>
          <w:sz w:val="32"/>
          <w:szCs w:val="32"/>
        </w:rPr>
      </w:pPr>
      <w:r>
        <w:rPr>
          <w:rFonts w:ascii="Times New Roman" w:hAnsi="Times New Roman" w:cs="Times New Roman"/>
          <w:sz w:val="32"/>
          <w:szCs w:val="32"/>
        </w:rPr>
        <w:t>To</w:t>
      </w:r>
      <w:r w:rsidR="003E2285" w:rsidRPr="009F322E">
        <w:rPr>
          <w:rFonts w:ascii="Times New Roman" w:hAnsi="Times New Roman" w:cs="Times New Roman"/>
          <w:sz w:val="32"/>
          <w:szCs w:val="32"/>
        </w:rPr>
        <w:t xml:space="preserve"> </w:t>
      </w:r>
      <w:r w:rsidR="007252A1" w:rsidRPr="009F322E">
        <w:rPr>
          <w:rFonts w:ascii="Times New Roman" w:hAnsi="Times New Roman" w:cs="Times New Roman"/>
          <w:sz w:val="32"/>
          <w:szCs w:val="32"/>
        </w:rPr>
        <w:t>make sure</w:t>
      </w:r>
      <w:r w:rsidR="003E2285" w:rsidRPr="009F322E">
        <w:rPr>
          <w:rFonts w:ascii="Times New Roman" w:hAnsi="Times New Roman" w:cs="Times New Roman"/>
          <w:sz w:val="32"/>
          <w:szCs w:val="32"/>
        </w:rPr>
        <w:t xml:space="preserve"> </w:t>
      </w:r>
      <w:r w:rsidR="001D1266">
        <w:rPr>
          <w:rFonts w:ascii="Times New Roman" w:hAnsi="Times New Roman" w:cs="Times New Roman"/>
          <w:sz w:val="32"/>
          <w:szCs w:val="32"/>
        </w:rPr>
        <w:t>that</w:t>
      </w:r>
      <w:r w:rsidR="00EA39AE" w:rsidRPr="009F322E">
        <w:rPr>
          <w:rFonts w:ascii="Times New Roman" w:hAnsi="Times New Roman" w:cs="Times New Roman"/>
          <w:sz w:val="32"/>
          <w:szCs w:val="32"/>
        </w:rPr>
        <w:t xml:space="preserve"> </w:t>
      </w:r>
      <w:r w:rsidR="007252A1" w:rsidRPr="009F322E">
        <w:rPr>
          <w:rFonts w:ascii="Times New Roman" w:hAnsi="Times New Roman" w:cs="Times New Roman"/>
          <w:sz w:val="32"/>
          <w:szCs w:val="32"/>
        </w:rPr>
        <w:t xml:space="preserve">participating </w:t>
      </w:r>
      <w:r w:rsidR="00EA39AE" w:rsidRPr="009F322E">
        <w:rPr>
          <w:rFonts w:ascii="Times New Roman" w:hAnsi="Times New Roman" w:cs="Times New Roman"/>
          <w:sz w:val="32"/>
          <w:szCs w:val="32"/>
        </w:rPr>
        <w:t>schools promot</w:t>
      </w:r>
      <w:r w:rsidR="007252A1" w:rsidRPr="009F322E">
        <w:rPr>
          <w:rFonts w:ascii="Times New Roman" w:hAnsi="Times New Roman" w:cs="Times New Roman"/>
          <w:sz w:val="32"/>
          <w:szCs w:val="32"/>
        </w:rPr>
        <w:t>e</w:t>
      </w:r>
      <w:r w:rsidR="00DF326D" w:rsidRPr="009F322E">
        <w:rPr>
          <w:rFonts w:ascii="Times New Roman" w:hAnsi="Times New Roman" w:cs="Times New Roman"/>
          <w:sz w:val="32"/>
          <w:szCs w:val="32"/>
        </w:rPr>
        <w:t xml:space="preserve"> student achievement, LDOE annually calculates an academic performance score for each </w:t>
      </w:r>
      <w:r w:rsidR="00DF326D" w:rsidRPr="009F322E">
        <w:rPr>
          <w:rFonts w:ascii="Times New Roman" w:hAnsi="Times New Roman" w:cs="Times New Roman"/>
          <w:sz w:val="32"/>
          <w:szCs w:val="32"/>
        </w:rPr>
        <w:lastRenderedPageBreak/>
        <w:t xml:space="preserve">school that has 10 or more </w:t>
      </w:r>
      <w:r w:rsidR="00EA39AE" w:rsidRPr="009F322E">
        <w:rPr>
          <w:rFonts w:ascii="Times New Roman" w:hAnsi="Times New Roman" w:cs="Times New Roman"/>
          <w:sz w:val="32"/>
          <w:szCs w:val="32"/>
        </w:rPr>
        <w:t>scholarship</w:t>
      </w:r>
      <w:r w:rsidR="00DF326D" w:rsidRPr="009F322E">
        <w:rPr>
          <w:rFonts w:ascii="Times New Roman" w:hAnsi="Times New Roman" w:cs="Times New Roman"/>
          <w:sz w:val="32"/>
          <w:szCs w:val="32"/>
        </w:rPr>
        <w:t xml:space="preserve"> students in testing grades. Th</w:t>
      </w:r>
      <w:r w:rsidR="00D833F2">
        <w:rPr>
          <w:rFonts w:ascii="Times New Roman" w:hAnsi="Times New Roman" w:cs="Times New Roman"/>
          <w:sz w:val="32"/>
          <w:szCs w:val="32"/>
        </w:rPr>
        <w:t>is</w:t>
      </w:r>
      <w:r w:rsidR="00DF326D" w:rsidRPr="009F322E">
        <w:rPr>
          <w:rFonts w:ascii="Times New Roman" w:hAnsi="Times New Roman" w:cs="Times New Roman"/>
          <w:sz w:val="32"/>
          <w:szCs w:val="32"/>
        </w:rPr>
        <w:t xml:space="preserve"> score is used to determine if a school can </w:t>
      </w:r>
      <w:r w:rsidR="003E4FFB">
        <w:rPr>
          <w:rFonts w:ascii="Times New Roman" w:hAnsi="Times New Roman" w:cs="Times New Roman"/>
          <w:sz w:val="32"/>
          <w:szCs w:val="32"/>
        </w:rPr>
        <w:t xml:space="preserve">accept new </w:t>
      </w:r>
      <w:r w:rsidR="00D833F2" w:rsidRPr="00D833F2">
        <w:rPr>
          <w:rFonts w:ascii="Times New Roman" w:hAnsi="Times New Roman" w:cs="Times New Roman"/>
          <w:sz w:val="32"/>
          <w:szCs w:val="32"/>
        </w:rPr>
        <w:t>scholarship students</w:t>
      </w:r>
      <w:r w:rsidR="003E4FFB">
        <w:rPr>
          <w:rFonts w:ascii="Times New Roman" w:hAnsi="Times New Roman" w:cs="Times New Roman"/>
          <w:sz w:val="32"/>
          <w:szCs w:val="32"/>
        </w:rPr>
        <w:t>.</w:t>
      </w:r>
    </w:p>
    <w:p w14:paraId="564A06B9" w14:textId="623C5EF9" w:rsidR="003E2285" w:rsidRDefault="003E2285" w:rsidP="00DF326D">
      <w:pPr>
        <w:pStyle w:val="NoSpacing"/>
        <w:rPr>
          <w:rFonts w:ascii="Times New Roman" w:hAnsi="Times New Roman" w:cs="Times New Roman"/>
          <w:sz w:val="32"/>
          <w:szCs w:val="32"/>
        </w:rPr>
      </w:pPr>
    </w:p>
    <w:p w14:paraId="06476A7B" w14:textId="6AB73BA2" w:rsidR="00485F0A" w:rsidRDefault="007252A1" w:rsidP="00CA6974">
      <w:pPr>
        <w:pStyle w:val="NoSpacing"/>
        <w:rPr>
          <w:rFonts w:ascii="Times New Roman" w:hAnsi="Times New Roman" w:cs="Times New Roman"/>
          <w:sz w:val="32"/>
          <w:szCs w:val="32"/>
        </w:rPr>
      </w:pPr>
      <w:r>
        <w:rPr>
          <w:rFonts w:ascii="Times New Roman" w:hAnsi="Times New Roman" w:cs="Times New Roman"/>
          <w:sz w:val="32"/>
          <w:szCs w:val="32"/>
        </w:rPr>
        <w:t>In our latest report</w:t>
      </w:r>
      <w:r w:rsidR="00DF326D" w:rsidRPr="00DF326D">
        <w:rPr>
          <w:rFonts w:ascii="Times New Roman" w:hAnsi="Times New Roman" w:cs="Times New Roman"/>
          <w:sz w:val="32"/>
          <w:szCs w:val="32"/>
        </w:rPr>
        <w:t xml:space="preserve">, we found </w:t>
      </w:r>
      <w:r w:rsidR="003E2285">
        <w:rPr>
          <w:rFonts w:ascii="Times New Roman" w:hAnsi="Times New Roman" w:cs="Times New Roman"/>
          <w:sz w:val="32"/>
          <w:szCs w:val="32"/>
        </w:rPr>
        <w:t>LDOE made sure</w:t>
      </w:r>
      <w:r w:rsidR="00DF326D" w:rsidRPr="003E2285">
        <w:rPr>
          <w:rFonts w:ascii="Times New Roman" w:hAnsi="Times New Roman" w:cs="Times New Roman"/>
          <w:sz w:val="32"/>
          <w:szCs w:val="32"/>
        </w:rPr>
        <w:t xml:space="preserve"> all participating schools that failed to mee</w:t>
      </w:r>
      <w:r w:rsidR="009F322E">
        <w:rPr>
          <w:rFonts w:ascii="Times New Roman" w:hAnsi="Times New Roman" w:cs="Times New Roman"/>
          <w:sz w:val="32"/>
          <w:szCs w:val="32"/>
        </w:rPr>
        <w:t xml:space="preserve">t minimum academic performance </w:t>
      </w:r>
      <w:r>
        <w:rPr>
          <w:rFonts w:ascii="Times New Roman" w:hAnsi="Times New Roman" w:cs="Times New Roman"/>
          <w:sz w:val="32"/>
          <w:szCs w:val="32"/>
        </w:rPr>
        <w:t>requirement</w:t>
      </w:r>
      <w:r w:rsidR="00DF326D" w:rsidRPr="003E2285">
        <w:rPr>
          <w:rFonts w:ascii="Times New Roman" w:hAnsi="Times New Roman" w:cs="Times New Roman"/>
          <w:sz w:val="32"/>
          <w:szCs w:val="32"/>
        </w:rPr>
        <w:t xml:space="preserve">s did not </w:t>
      </w:r>
      <w:r w:rsidR="00EA39AE">
        <w:rPr>
          <w:rFonts w:ascii="Times New Roman" w:hAnsi="Times New Roman" w:cs="Times New Roman"/>
          <w:sz w:val="32"/>
          <w:szCs w:val="32"/>
        </w:rPr>
        <w:t>enroll new scholarship students</w:t>
      </w:r>
      <w:r w:rsidR="00DF326D" w:rsidRPr="003E2285">
        <w:rPr>
          <w:rFonts w:ascii="Times New Roman" w:hAnsi="Times New Roman" w:cs="Times New Roman"/>
          <w:sz w:val="32"/>
          <w:szCs w:val="32"/>
        </w:rPr>
        <w:t>.</w:t>
      </w:r>
      <w:r w:rsidR="00EA39AE">
        <w:rPr>
          <w:rFonts w:ascii="Times New Roman" w:hAnsi="Times New Roman" w:cs="Times New Roman"/>
          <w:sz w:val="32"/>
          <w:szCs w:val="32"/>
        </w:rPr>
        <w:t xml:space="preserve"> </w:t>
      </w:r>
    </w:p>
    <w:p w14:paraId="51161253" w14:textId="162A63EF" w:rsidR="00485F0A" w:rsidRPr="00C54112" w:rsidRDefault="00485F0A" w:rsidP="00C54112">
      <w:pPr>
        <w:pStyle w:val="NoSpacing"/>
        <w:rPr>
          <w:rFonts w:ascii="Times New Roman" w:hAnsi="Times New Roman" w:cs="Times New Roman"/>
          <w:sz w:val="32"/>
          <w:szCs w:val="32"/>
        </w:rPr>
      </w:pPr>
    </w:p>
    <w:p w14:paraId="7DC6526B" w14:textId="38CD6B71" w:rsidR="00345487" w:rsidRDefault="00560BD9" w:rsidP="00345487">
      <w:pPr>
        <w:pStyle w:val="NoSpacing"/>
        <w:rPr>
          <w:rFonts w:ascii="Times New Roman" w:hAnsi="Times New Roman" w:cs="Times New Roman"/>
          <w:sz w:val="32"/>
          <w:szCs w:val="32"/>
        </w:rPr>
      </w:pPr>
      <w:r>
        <w:rPr>
          <w:rFonts w:ascii="Times New Roman" w:hAnsi="Times New Roman" w:cs="Times New Roman"/>
          <w:sz w:val="32"/>
          <w:szCs w:val="32"/>
        </w:rPr>
        <w:t xml:space="preserve">On average, about half of </w:t>
      </w:r>
      <w:r w:rsidR="00B245E1">
        <w:rPr>
          <w:rFonts w:ascii="Times New Roman" w:hAnsi="Times New Roman" w:cs="Times New Roman"/>
          <w:sz w:val="32"/>
          <w:szCs w:val="32"/>
        </w:rPr>
        <w:t xml:space="preserve">the </w:t>
      </w:r>
      <w:r>
        <w:rPr>
          <w:rFonts w:ascii="Times New Roman" w:hAnsi="Times New Roman" w:cs="Times New Roman"/>
          <w:sz w:val="32"/>
          <w:szCs w:val="32"/>
        </w:rPr>
        <w:t xml:space="preserve">schools </w:t>
      </w:r>
      <w:r w:rsidR="00B245E1">
        <w:rPr>
          <w:rFonts w:ascii="Times New Roman" w:hAnsi="Times New Roman" w:cs="Times New Roman"/>
          <w:sz w:val="32"/>
          <w:szCs w:val="32"/>
        </w:rPr>
        <w:t xml:space="preserve">that receive an academic performance score </w:t>
      </w:r>
      <w:r>
        <w:rPr>
          <w:rFonts w:ascii="Times New Roman" w:hAnsi="Times New Roman" w:cs="Times New Roman"/>
          <w:sz w:val="32"/>
          <w:szCs w:val="32"/>
        </w:rPr>
        <w:t xml:space="preserve">do not meet academic standards.  </w:t>
      </w:r>
      <w:r w:rsidR="00C54112" w:rsidRPr="00345487">
        <w:rPr>
          <w:rFonts w:ascii="Times New Roman" w:hAnsi="Times New Roman" w:cs="Times New Roman"/>
          <w:sz w:val="32"/>
          <w:szCs w:val="32"/>
        </w:rPr>
        <w:t xml:space="preserve">Specifically, in the 2016 academic year, </w:t>
      </w:r>
      <w:r w:rsidR="00B8071E" w:rsidRPr="00EE41D1">
        <w:rPr>
          <w:rFonts w:ascii="Times New Roman" w:hAnsi="Times New Roman" w:cs="Times New Roman"/>
          <w:sz w:val="32"/>
          <w:szCs w:val="32"/>
        </w:rPr>
        <w:t>45.6</w:t>
      </w:r>
      <w:r w:rsidRPr="00EE41D1">
        <w:rPr>
          <w:rFonts w:ascii="Times New Roman" w:hAnsi="Times New Roman" w:cs="Times New Roman"/>
          <w:sz w:val="32"/>
          <w:szCs w:val="32"/>
        </w:rPr>
        <w:t>%</w:t>
      </w:r>
      <w:r>
        <w:rPr>
          <w:rFonts w:ascii="Times New Roman" w:hAnsi="Times New Roman" w:cs="Times New Roman"/>
          <w:sz w:val="32"/>
          <w:szCs w:val="32"/>
        </w:rPr>
        <w:t xml:space="preserve"> of </w:t>
      </w:r>
      <w:r w:rsidR="000B246F">
        <w:rPr>
          <w:rFonts w:ascii="Times New Roman" w:hAnsi="Times New Roman" w:cs="Times New Roman"/>
          <w:sz w:val="32"/>
          <w:szCs w:val="32"/>
        </w:rPr>
        <w:t xml:space="preserve">those </w:t>
      </w:r>
      <w:r w:rsidR="00C54112" w:rsidRPr="00345487">
        <w:rPr>
          <w:rFonts w:ascii="Times New Roman" w:hAnsi="Times New Roman" w:cs="Times New Roman"/>
          <w:sz w:val="32"/>
          <w:szCs w:val="32"/>
        </w:rPr>
        <w:t>schools failed to meet academic standards</w:t>
      </w:r>
      <w:r w:rsidR="00B245E1">
        <w:rPr>
          <w:rFonts w:ascii="Times New Roman" w:hAnsi="Times New Roman" w:cs="Times New Roman"/>
          <w:sz w:val="32"/>
          <w:szCs w:val="32"/>
        </w:rPr>
        <w:t xml:space="preserve"> and </w:t>
      </w:r>
      <w:r>
        <w:rPr>
          <w:rFonts w:ascii="Times New Roman" w:hAnsi="Times New Roman" w:cs="Times New Roman"/>
          <w:sz w:val="32"/>
          <w:szCs w:val="32"/>
        </w:rPr>
        <w:t xml:space="preserve">in </w:t>
      </w:r>
      <w:r w:rsidR="00C54112" w:rsidRPr="00345487">
        <w:rPr>
          <w:rFonts w:ascii="Times New Roman" w:hAnsi="Times New Roman" w:cs="Times New Roman"/>
          <w:sz w:val="32"/>
          <w:szCs w:val="32"/>
        </w:rPr>
        <w:t xml:space="preserve">the 2017 academic year, </w:t>
      </w:r>
      <w:r w:rsidR="00B8071E">
        <w:rPr>
          <w:rFonts w:ascii="Times New Roman" w:hAnsi="Times New Roman" w:cs="Times New Roman"/>
          <w:sz w:val="32"/>
          <w:szCs w:val="32"/>
        </w:rPr>
        <w:t>50.0</w:t>
      </w:r>
      <w:r>
        <w:rPr>
          <w:rFonts w:ascii="Times New Roman" w:hAnsi="Times New Roman" w:cs="Times New Roman"/>
          <w:sz w:val="32"/>
          <w:szCs w:val="32"/>
        </w:rPr>
        <w:t>%</w:t>
      </w:r>
      <w:r w:rsidR="00B245E1">
        <w:rPr>
          <w:rFonts w:ascii="Times New Roman" w:hAnsi="Times New Roman" w:cs="Times New Roman"/>
          <w:sz w:val="32"/>
          <w:szCs w:val="32"/>
        </w:rPr>
        <w:t xml:space="preserve"> </w:t>
      </w:r>
      <w:r w:rsidR="00C54112" w:rsidRPr="00345487">
        <w:rPr>
          <w:rFonts w:ascii="Times New Roman" w:hAnsi="Times New Roman" w:cs="Times New Roman"/>
          <w:sz w:val="32"/>
          <w:szCs w:val="32"/>
        </w:rPr>
        <w:t xml:space="preserve">failed to meet </w:t>
      </w:r>
      <w:r w:rsidR="00B245E1" w:rsidRPr="00345487">
        <w:rPr>
          <w:rFonts w:ascii="Times New Roman" w:hAnsi="Times New Roman" w:cs="Times New Roman"/>
          <w:sz w:val="32"/>
          <w:szCs w:val="32"/>
        </w:rPr>
        <w:t>academic standards</w:t>
      </w:r>
      <w:r w:rsidR="00B245E1">
        <w:rPr>
          <w:rFonts w:ascii="Times New Roman" w:hAnsi="Times New Roman" w:cs="Times New Roman"/>
          <w:sz w:val="32"/>
          <w:szCs w:val="32"/>
        </w:rPr>
        <w:t xml:space="preserve">. </w:t>
      </w:r>
      <w:r>
        <w:rPr>
          <w:rFonts w:ascii="Times New Roman" w:hAnsi="Times New Roman" w:cs="Times New Roman"/>
          <w:sz w:val="32"/>
          <w:szCs w:val="32"/>
        </w:rPr>
        <w:t xml:space="preserve">In both years, </w:t>
      </w:r>
      <w:r w:rsidR="00C54112" w:rsidRPr="00345487">
        <w:rPr>
          <w:rFonts w:ascii="Times New Roman" w:hAnsi="Times New Roman" w:cs="Times New Roman"/>
          <w:sz w:val="32"/>
          <w:szCs w:val="32"/>
        </w:rPr>
        <w:t>LDOE imposed enrollment restrictions</w:t>
      </w:r>
      <w:r>
        <w:rPr>
          <w:rFonts w:ascii="Times New Roman" w:hAnsi="Times New Roman" w:cs="Times New Roman"/>
          <w:sz w:val="32"/>
          <w:szCs w:val="32"/>
        </w:rPr>
        <w:t xml:space="preserve"> </w:t>
      </w:r>
      <w:r w:rsidR="00B8071E">
        <w:rPr>
          <w:rFonts w:ascii="Times New Roman" w:hAnsi="Times New Roman" w:cs="Times New Roman"/>
          <w:sz w:val="32"/>
          <w:szCs w:val="32"/>
        </w:rPr>
        <w:t>in accordance with program requirements.</w:t>
      </w:r>
      <w:r w:rsidR="00C54112" w:rsidRPr="00345487">
        <w:rPr>
          <w:rFonts w:ascii="Times New Roman" w:hAnsi="Times New Roman" w:cs="Times New Roman"/>
          <w:sz w:val="32"/>
          <w:szCs w:val="32"/>
        </w:rPr>
        <w:t xml:space="preserve"> </w:t>
      </w:r>
    </w:p>
    <w:p w14:paraId="1CAE179A" w14:textId="3F123A27" w:rsidR="00345487" w:rsidRDefault="00345487" w:rsidP="00345487">
      <w:pPr>
        <w:pStyle w:val="NoSpacing"/>
        <w:rPr>
          <w:rFonts w:ascii="Times New Roman" w:hAnsi="Times New Roman" w:cs="Times New Roman"/>
          <w:sz w:val="32"/>
          <w:szCs w:val="32"/>
        </w:rPr>
      </w:pPr>
    </w:p>
    <w:p w14:paraId="2048FB73" w14:textId="7604527D" w:rsidR="009B17BD" w:rsidRPr="00345487" w:rsidRDefault="00485F0A" w:rsidP="00345487">
      <w:pPr>
        <w:pStyle w:val="NoSpacing"/>
        <w:rPr>
          <w:rFonts w:ascii="Times New Roman" w:hAnsi="Times New Roman" w:cs="Times New Roman"/>
          <w:sz w:val="32"/>
          <w:szCs w:val="32"/>
        </w:rPr>
      </w:pPr>
      <w:r w:rsidRPr="00345487">
        <w:rPr>
          <w:rFonts w:ascii="Times New Roman" w:hAnsi="Times New Roman" w:cs="Times New Roman"/>
          <w:sz w:val="32"/>
          <w:szCs w:val="32"/>
        </w:rPr>
        <w:t>In academic year 2019</w:t>
      </w:r>
      <w:r w:rsidR="009F322E">
        <w:rPr>
          <w:rFonts w:ascii="Times New Roman" w:hAnsi="Times New Roman" w:cs="Times New Roman"/>
          <w:sz w:val="32"/>
          <w:szCs w:val="32"/>
        </w:rPr>
        <w:t>,</w:t>
      </w:r>
      <w:r w:rsidR="00345487">
        <w:rPr>
          <w:rFonts w:ascii="Times New Roman" w:hAnsi="Times New Roman" w:cs="Times New Roman"/>
          <w:sz w:val="32"/>
          <w:szCs w:val="32"/>
        </w:rPr>
        <w:t xml:space="preserve"> the number of schools </w:t>
      </w:r>
      <w:r w:rsidRPr="00345487">
        <w:rPr>
          <w:rFonts w:ascii="Times New Roman" w:hAnsi="Times New Roman" w:cs="Times New Roman"/>
          <w:sz w:val="32"/>
          <w:szCs w:val="32"/>
        </w:rPr>
        <w:t>that failed to meet the minimum scores necessary to enroll new scholarship students</w:t>
      </w:r>
      <w:r w:rsidR="00345487">
        <w:rPr>
          <w:rFonts w:ascii="Times New Roman" w:hAnsi="Times New Roman" w:cs="Times New Roman"/>
          <w:sz w:val="32"/>
          <w:szCs w:val="32"/>
        </w:rPr>
        <w:t xml:space="preserve"> rose to </w:t>
      </w:r>
      <w:r w:rsidR="00B245E1">
        <w:rPr>
          <w:rFonts w:ascii="Times New Roman" w:hAnsi="Times New Roman" w:cs="Times New Roman"/>
          <w:sz w:val="32"/>
          <w:szCs w:val="32"/>
        </w:rPr>
        <w:t>55.7%</w:t>
      </w:r>
      <w:r w:rsidR="009C5A61">
        <w:rPr>
          <w:rFonts w:ascii="Times New Roman" w:hAnsi="Times New Roman" w:cs="Times New Roman"/>
          <w:sz w:val="32"/>
          <w:szCs w:val="32"/>
        </w:rPr>
        <w:t>.</w:t>
      </w:r>
      <w:r w:rsidR="00D833F2">
        <w:rPr>
          <w:rFonts w:ascii="Times New Roman" w:hAnsi="Times New Roman" w:cs="Times New Roman"/>
          <w:sz w:val="32"/>
          <w:szCs w:val="32"/>
        </w:rPr>
        <w:t xml:space="preserve"> </w:t>
      </w:r>
    </w:p>
    <w:p w14:paraId="3659179B" w14:textId="77777777" w:rsidR="00C54112" w:rsidRDefault="00C54112" w:rsidP="00CA6974">
      <w:pPr>
        <w:pStyle w:val="NoSpacing"/>
        <w:rPr>
          <w:rFonts w:ascii="Times New Roman" w:hAnsi="Times New Roman" w:cs="Times New Roman"/>
          <w:sz w:val="32"/>
          <w:szCs w:val="32"/>
        </w:rPr>
      </w:pPr>
    </w:p>
    <w:p w14:paraId="4E7FE18C" w14:textId="2BF0EE14" w:rsidR="005050BF" w:rsidRDefault="00CA6974" w:rsidP="005050BF">
      <w:pPr>
        <w:pStyle w:val="NoSpacing"/>
        <w:rPr>
          <w:rFonts w:ascii="Times New Roman" w:hAnsi="Times New Roman" w:cs="Times New Roman"/>
          <w:sz w:val="32"/>
          <w:szCs w:val="32"/>
        </w:rPr>
      </w:pPr>
      <w:r w:rsidRPr="00CA6974">
        <w:rPr>
          <w:rFonts w:ascii="Times New Roman" w:hAnsi="Times New Roman" w:cs="Times New Roman"/>
          <w:sz w:val="32"/>
          <w:szCs w:val="32"/>
        </w:rPr>
        <w:t>LDOE</w:t>
      </w:r>
      <w:r w:rsidR="00EC36A9">
        <w:rPr>
          <w:rFonts w:ascii="Times New Roman" w:hAnsi="Times New Roman" w:cs="Times New Roman"/>
          <w:sz w:val="32"/>
          <w:szCs w:val="32"/>
        </w:rPr>
        <w:t xml:space="preserve"> officials said </w:t>
      </w:r>
      <w:r w:rsidR="001D1266">
        <w:rPr>
          <w:rFonts w:ascii="Times New Roman" w:hAnsi="Times New Roman" w:cs="Times New Roman"/>
          <w:sz w:val="32"/>
          <w:szCs w:val="32"/>
        </w:rPr>
        <w:t xml:space="preserve">that </w:t>
      </w:r>
      <w:r w:rsidR="00EC36A9">
        <w:rPr>
          <w:rFonts w:ascii="Times New Roman" w:hAnsi="Times New Roman" w:cs="Times New Roman"/>
          <w:sz w:val="32"/>
          <w:szCs w:val="32"/>
        </w:rPr>
        <w:t>they do</w:t>
      </w:r>
      <w:r w:rsidRPr="00CA6974">
        <w:rPr>
          <w:rFonts w:ascii="Times New Roman" w:hAnsi="Times New Roman" w:cs="Times New Roman"/>
          <w:sz w:val="32"/>
          <w:szCs w:val="32"/>
        </w:rPr>
        <w:t xml:space="preserve"> not calculate academic performance scores for schools with </w:t>
      </w:r>
      <w:r w:rsidR="00EC36A9">
        <w:rPr>
          <w:rFonts w:ascii="Times New Roman" w:hAnsi="Times New Roman" w:cs="Times New Roman"/>
          <w:sz w:val="32"/>
          <w:szCs w:val="32"/>
        </w:rPr>
        <w:t xml:space="preserve">fewer </w:t>
      </w:r>
      <w:r w:rsidRPr="00CA6974">
        <w:rPr>
          <w:rFonts w:ascii="Times New Roman" w:hAnsi="Times New Roman" w:cs="Times New Roman"/>
          <w:sz w:val="32"/>
          <w:szCs w:val="32"/>
        </w:rPr>
        <w:t xml:space="preserve">than 10 participating students </w:t>
      </w:r>
      <w:r w:rsidR="00EC36A9">
        <w:rPr>
          <w:rFonts w:ascii="Times New Roman" w:hAnsi="Times New Roman" w:cs="Times New Roman"/>
          <w:sz w:val="32"/>
          <w:szCs w:val="32"/>
        </w:rPr>
        <w:t>because of</w:t>
      </w:r>
      <w:r w:rsidRPr="00CA6974">
        <w:rPr>
          <w:rFonts w:ascii="Times New Roman" w:hAnsi="Times New Roman" w:cs="Times New Roman"/>
          <w:sz w:val="32"/>
          <w:szCs w:val="32"/>
        </w:rPr>
        <w:t xml:space="preserve"> concerns that reporting </w:t>
      </w:r>
      <w:r w:rsidR="00EC36A9">
        <w:rPr>
          <w:rFonts w:ascii="Times New Roman" w:hAnsi="Times New Roman" w:cs="Times New Roman"/>
          <w:sz w:val="32"/>
          <w:szCs w:val="32"/>
        </w:rPr>
        <w:t xml:space="preserve">the </w:t>
      </w:r>
      <w:r w:rsidRPr="00CA6974">
        <w:rPr>
          <w:rFonts w:ascii="Times New Roman" w:hAnsi="Times New Roman" w:cs="Times New Roman"/>
          <w:sz w:val="32"/>
          <w:szCs w:val="32"/>
        </w:rPr>
        <w:t>data may inadvertently reveal identifiable informat</w:t>
      </w:r>
      <w:r w:rsidR="00EC36A9">
        <w:rPr>
          <w:rFonts w:ascii="Times New Roman" w:hAnsi="Times New Roman" w:cs="Times New Roman"/>
          <w:sz w:val="32"/>
          <w:szCs w:val="32"/>
        </w:rPr>
        <w:t xml:space="preserve">ion about individual students. </w:t>
      </w:r>
      <w:r w:rsidRPr="00CA6974">
        <w:rPr>
          <w:rFonts w:ascii="Times New Roman" w:hAnsi="Times New Roman" w:cs="Times New Roman"/>
          <w:sz w:val="32"/>
          <w:szCs w:val="32"/>
        </w:rPr>
        <w:t>In addition, best practices</w:t>
      </w:r>
      <w:r>
        <w:rPr>
          <w:rFonts w:ascii="Times New Roman" w:hAnsi="Times New Roman" w:cs="Times New Roman"/>
          <w:sz w:val="32"/>
          <w:szCs w:val="32"/>
        </w:rPr>
        <w:t xml:space="preserve"> </w:t>
      </w:r>
      <w:r w:rsidRPr="00CA6974">
        <w:rPr>
          <w:rFonts w:ascii="Times New Roman" w:hAnsi="Times New Roman" w:cs="Times New Roman"/>
          <w:sz w:val="32"/>
          <w:szCs w:val="32"/>
        </w:rPr>
        <w:t xml:space="preserve">state that calculating scores for small groups of students may result in statistically unreliable scores. </w:t>
      </w:r>
      <w:r w:rsidR="005050BF">
        <w:rPr>
          <w:rFonts w:ascii="Times New Roman" w:hAnsi="Times New Roman" w:cs="Times New Roman"/>
          <w:sz w:val="32"/>
          <w:szCs w:val="32"/>
        </w:rPr>
        <w:t>In academic year 20</w:t>
      </w:r>
      <w:r w:rsidR="005050BF" w:rsidRPr="00CA6974">
        <w:rPr>
          <w:rFonts w:ascii="Times New Roman" w:hAnsi="Times New Roman" w:cs="Times New Roman"/>
          <w:sz w:val="32"/>
          <w:szCs w:val="32"/>
        </w:rPr>
        <w:t xml:space="preserve">19, 49 of 128 schools </w:t>
      </w:r>
      <w:r w:rsidR="005050BF">
        <w:rPr>
          <w:rFonts w:ascii="Times New Roman" w:hAnsi="Times New Roman" w:cs="Times New Roman"/>
          <w:sz w:val="32"/>
          <w:szCs w:val="32"/>
        </w:rPr>
        <w:t xml:space="preserve">in the program </w:t>
      </w:r>
      <w:r w:rsidR="005050BF" w:rsidRPr="00CA6974">
        <w:rPr>
          <w:rFonts w:ascii="Times New Roman" w:hAnsi="Times New Roman" w:cs="Times New Roman"/>
          <w:sz w:val="32"/>
          <w:szCs w:val="32"/>
        </w:rPr>
        <w:t xml:space="preserve">had </w:t>
      </w:r>
      <w:r w:rsidR="005050BF">
        <w:rPr>
          <w:rFonts w:ascii="Times New Roman" w:hAnsi="Times New Roman" w:cs="Times New Roman"/>
          <w:sz w:val="32"/>
          <w:szCs w:val="32"/>
        </w:rPr>
        <w:t>fewer</w:t>
      </w:r>
      <w:r w:rsidR="005050BF" w:rsidRPr="00CA6974">
        <w:rPr>
          <w:rFonts w:ascii="Times New Roman" w:hAnsi="Times New Roman" w:cs="Times New Roman"/>
          <w:sz w:val="32"/>
          <w:szCs w:val="32"/>
        </w:rPr>
        <w:t xml:space="preserve"> than 10 </w:t>
      </w:r>
      <w:r w:rsidR="005050BF">
        <w:rPr>
          <w:rFonts w:ascii="Times New Roman" w:hAnsi="Times New Roman" w:cs="Times New Roman"/>
          <w:sz w:val="32"/>
          <w:szCs w:val="32"/>
        </w:rPr>
        <w:t>scholarship</w:t>
      </w:r>
      <w:r w:rsidR="005050BF" w:rsidRPr="00CA6974">
        <w:rPr>
          <w:rFonts w:ascii="Times New Roman" w:hAnsi="Times New Roman" w:cs="Times New Roman"/>
          <w:sz w:val="32"/>
          <w:szCs w:val="32"/>
        </w:rPr>
        <w:t xml:space="preserve"> students and did not receive an academic performance score</w:t>
      </w:r>
      <w:r w:rsidR="005050BF">
        <w:rPr>
          <w:rFonts w:ascii="Times New Roman" w:hAnsi="Times New Roman" w:cs="Times New Roman"/>
          <w:sz w:val="32"/>
          <w:szCs w:val="32"/>
        </w:rPr>
        <w:t xml:space="preserve">. </w:t>
      </w:r>
      <w:r w:rsidR="005050BF" w:rsidRPr="00CA6974">
        <w:rPr>
          <w:rFonts w:ascii="Times New Roman" w:hAnsi="Times New Roman" w:cs="Times New Roman"/>
          <w:sz w:val="32"/>
          <w:szCs w:val="32"/>
        </w:rPr>
        <w:t xml:space="preserve">Collectively, these schools served 392 of the 6,691 students in the program that year. </w:t>
      </w:r>
    </w:p>
    <w:p w14:paraId="11D611C9" w14:textId="77777777" w:rsidR="00D226F5" w:rsidRPr="00D226F5" w:rsidRDefault="00D226F5" w:rsidP="00D226F5">
      <w:pPr>
        <w:pStyle w:val="NoSpacing"/>
        <w:rPr>
          <w:rFonts w:ascii="Times New Roman" w:hAnsi="Times New Roman" w:cs="Times New Roman"/>
          <w:sz w:val="32"/>
          <w:szCs w:val="32"/>
        </w:rPr>
      </w:pPr>
    </w:p>
    <w:p w14:paraId="6849E3FA" w14:textId="5B06A66C" w:rsidR="00313D99" w:rsidRPr="00313D99" w:rsidRDefault="00313D99" w:rsidP="00313D99">
      <w:pPr>
        <w:pStyle w:val="NoSpacing"/>
        <w:rPr>
          <w:rFonts w:ascii="Times New Roman" w:hAnsi="Times New Roman" w:cs="Times New Roman"/>
          <w:sz w:val="32"/>
          <w:szCs w:val="32"/>
        </w:rPr>
      </w:pPr>
      <w:r>
        <w:rPr>
          <w:rFonts w:ascii="Times New Roman" w:hAnsi="Times New Roman" w:cs="Times New Roman"/>
          <w:sz w:val="32"/>
          <w:szCs w:val="32"/>
        </w:rPr>
        <w:t xml:space="preserve">Financial rules require that participating schools can only use scholarship funds for </w:t>
      </w:r>
      <w:r w:rsidRPr="00313D99">
        <w:rPr>
          <w:rFonts w:ascii="Times New Roman" w:hAnsi="Times New Roman" w:cs="Times New Roman"/>
          <w:sz w:val="32"/>
          <w:szCs w:val="32"/>
        </w:rPr>
        <w:t>education</w:t>
      </w:r>
      <w:r w:rsidR="00392F78">
        <w:rPr>
          <w:rFonts w:ascii="Times New Roman" w:hAnsi="Times New Roman" w:cs="Times New Roman"/>
          <w:sz w:val="32"/>
          <w:szCs w:val="32"/>
        </w:rPr>
        <w:t>al</w:t>
      </w:r>
      <w:bookmarkStart w:id="0" w:name="_GoBack"/>
      <w:bookmarkEnd w:id="0"/>
      <w:r w:rsidRPr="00313D99">
        <w:rPr>
          <w:rFonts w:ascii="Times New Roman" w:hAnsi="Times New Roman" w:cs="Times New Roman"/>
          <w:sz w:val="32"/>
          <w:szCs w:val="32"/>
        </w:rPr>
        <w:t xml:space="preserve"> purposes and for students eligible to participate in the program. Schools that do not comply with the program’s financial requirements may incur financial sanctions, be placed on probation, or be deemed ineligible to participate.</w:t>
      </w:r>
    </w:p>
    <w:p w14:paraId="75BBE64D" w14:textId="77777777" w:rsidR="00313D99" w:rsidRPr="00313D99" w:rsidRDefault="00313D99" w:rsidP="00313D99">
      <w:pPr>
        <w:pStyle w:val="NoSpacing"/>
        <w:rPr>
          <w:rFonts w:ascii="Times New Roman" w:hAnsi="Times New Roman" w:cs="Times New Roman"/>
          <w:sz w:val="32"/>
          <w:szCs w:val="32"/>
        </w:rPr>
      </w:pPr>
    </w:p>
    <w:p w14:paraId="5B4242EC" w14:textId="2BB33C89" w:rsidR="00313D99" w:rsidRDefault="00313D99" w:rsidP="00313D99">
      <w:pPr>
        <w:pStyle w:val="NoSpacing"/>
        <w:rPr>
          <w:rFonts w:ascii="Times New Roman" w:hAnsi="Times New Roman" w:cs="Times New Roman"/>
          <w:sz w:val="32"/>
          <w:szCs w:val="32"/>
        </w:rPr>
      </w:pPr>
      <w:r w:rsidRPr="00313D99">
        <w:rPr>
          <w:rFonts w:ascii="Times New Roman" w:hAnsi="Times New Roman" w:cs="Times New Roman"/>
          <w:sz w:val="32"/>
          <w:szCs w:val="32"/>
        </w:rPr>
        <w:lastRenderedPageBreak/>
        <w:t>In our 2013 audit, we found that LDOE was not always able to ensure that scholarship funds were being used as required</w:t>
      </w:r>
      <w:r w:rsidR="009B17BD">
        <w:rPr>
          <w:rFonts w:ascii="Times New Roman" w:hAnsi="Times New Roman" w:cs="Times New Roman"/>
          <w:sz w:val="32"/>
          <w:szCs w:val="32"/>
        </w:rPr>
        <w:t>,</w:t>
      </w:r>
      <w:r w:rsidRPr="00313D99">
        <w:rPr>
          <w:rFonts w:ascii="Times New Roman" w:hAnsi="Times New Roman" w:cs="Times New Roman"/>
          <w:sz w:val="32"/>
          <w:szCs w:val="32"/>
        </w:rPr>
        <w:t xml:space="preserve"> because many of the schools did not separately account for the </w:t>
      </w:r>
      <w:r>
        <w:rPr>
          <w:rFonts w:ascii="Times New Roman" w:hAnsi="Times New Roman" w:cs="Times New Roman"/>
          <w:sz w:val="32"/>
          <w:szCs w:val="32"/>
        </w:rPr>
        <w:t xml:space="preserve">scholarship funds. </w:t>
      </w:r>
      <w:r w:rsidRPr="00313D99">
        <w:rPr>
          <w:rFonts w:ascii="Times New Roman" w:hAnsi="Times New Roman" w:cs="Times New Roman"/>
          <w:sz w:val="32"/>
          <w:szCs w:val="32"/>
        </w:rPr>
        <w:t xml:space="preserve">We recommended that LDOE mandate </w:t>
      </w:r>
      <w:r w:rsidR="009B17BD">
        <w:rPr>
          <w:rFonts w:ascii="Times New Roman" w:hAnsi="Times New Roman" w:cs="Times New Roman"/>
          <w:sz w:val="32"/>
          <w:szCs w:val="32"/>
        </w:rPr>
        <w:t xml:space="preserve">that </w:t>
      </w:r>
      <w:r w:rsidRPr="00313D99">
        <w:rPr>
          <w:rFonts w:ascii="Times New Roman" w:hAnsi="Times New Roman" w:cs="Times New Roman"/>
          <w:sz w:val="32"/>
          <w:szCs w:val="32"/>
        </w:rPr>
        <w:t xml:space="preserve">participating schools separately account for their scholarship funds. </w:t>
      </w:r>
    </w:p>
    <w:p w14:paraId="1A10D0FA" w14:textId="77777777" w:rsidR="00313D99" w:rsidRDefault="00313D99" w:rsidP="00313D99">
      <w:pPr>
        <w:pStyle w:val="NoSpacing"/>
        <w:rPr>
          <w:rFonts w:ascii="Times New Roman" w:hAnsi="Times New Roman" w:cs="Times New Roman"/>
          <w:sz w:val="32"/>
          <w:szCs w:val="32"/>
        </w:rPr>
      </w:pPr>
    </w:p>
    <w:p w14:paraId="122DCAB5" w14:textId="2E24042C" w:rsidR="00313D99" w:rsidRDefault="00313D99" w:rsidP="00313D99">
      <w:pPr>
        <w:pStyle w:val="NoSpacing"/>
        <w:rPr>
          <w:rFonts w:ascii="Times New Roman" w:hAnsi="Times New Roman" w:cs="Times New Roman"/>
          <w:sz w:val="32"/>
          <w:szCs w:val="32"/>
        </w:rPr>
      </w:pPr>
      <w:r w:rsidRPr="00313D99">
        <w:rPr>
          <w:rFonts w:ascii="Times New Roman" w:hAnsi="Times New Roman" w:cs="Times New Roman"/>
          <w:sz w:val="32"/>
          <w:szCs w:val="32"/>
        </w:rPr>
        <w:t xml:space="preserve">LDOE implemented this recommendation and in academic years 2016 through 2019, the Department recouped approximately $270,000 in scholarship funds from schools that did not use </w:t>
      </w:r>
      <w:r w:rsidR="009B17BD">
        <w:rPr>
          <w:rFonts w:ascii="Times New Roman" w:hAnsi="Times New Roman" w:cs="Times New Roman"/>
          <w:sz w:val="32"/>
          <w:szCs w:val="32"/>
        </w:rPr>
        <w:t xml:space="preserve">those </w:t>
      </w:r>
      <w:r w:rsidRPr="00313D99">
        <w:rPr>
          <w:rFonts w:ascii="Times New Roman" w:hAnsi="Times New Roman" w:cs="Times New Roman"/>
          <w:sz w:val="32"/>
          <w:szCs w:val="32"/>
        </w:rPr>
        <w:t xml:space="preserve">funds properly. LDOE also removed two schools from the program because they did not take part in the </w:t>
      </w:r>
      <w:r w:rsidR="00C1141A">
        <w:rPr>
          <w:rFonts w:ascii="Times New Roman" w:hAnsi="Times New Roman" w:cs="Times New Roman"/>
          <w:sz w:val="32"/>
          <w:szCs w:val="32"/>
        </w:rPr>
        <w:t xml:space="preserve">Department’s </w:t>
      </w:r>
      <w:r w:rsidRPr="00313D99">
        <w:rPr>
          <w:rFonts w:ascii="Times New Roman" w:hAnsi="Times New Roman" w:cs="Times New Roman"/>
          <w:sz w:val="32"/>
          <w:szCs w:val="32"/>
        </w:rPr>
        <w:t>annual scholarship audit.</w:t>
      </w:r>
    </w:p>
    <w:p w14:paraId="72D5CE7A" w14:textId="77777777" w:rsidR="00313D99" w:rsidRDefault="00313D99" w:rsidP="00313D99">
      <w:pPr>
        <w:pStyle w:val="NoSpacing"/>
        <w:rPr>
          <w:rFonts w:ascii="Times New Roman" w:hAnsi="Times New Roman" w:cs="Times New Roman"/>
          <w:sz w:val="32"/>
          <w:szCs w:val="32"/>
        </w:rPr>
      </w:pPr>
    </w:p>
    <w:p w14:paraId="7D5D4CE8" w14:textId="1EC200B6" w:rsidR="00ED76B4" w:rsidRDefault="00D226F5" w:rsidP="00D226F5">
      <w:pPr>
        <w:pStyle w:val="NoSpacing"/>
        <w:rPr>
          <w:rFonts w:ascii="Times New Roman" w:hAnsi="Times New Roman" w:cs="Times New Roman"/>
          <w:sz w:val="32"/>
          <w:szCs w:val="32"/>
        </w:rPr>
      </w:pPr>
      <w:r w:rsidRPr="00D226F5">
        <w:rPr>
          <w:rFonts w:ascii="Times New Roman" w:hAnsi="Times New Roman" w:cs="Times New Roman"/>
          <w:sz w:val="32"/>
          <w:szCs w:val="32"/>
        </w:rPr>
        <w:t xml:space="preserve">In our 2013 audit, we included a matter for legislative consideration </w:t>
      </w:r>
      <w:r w:rsidR="009B17BD">
        <w:rPr>
          <w:rFonts w:ascii="Times New Roman" w:hAnsi="Times New Roman" w:cs="Times New Roman"/>
          <w:sz w:val="32"/>
          <w:szCs w:val="32"/>
        </w:rPr>
        <w:t xml:space="preserve">to </w:t>
      </w:r>
      <w:r w:rsidR="00A76023">
        <w:rPr>
          <w:rFonts w:ascii="Times New Roman" w:hAnsi="Times New Roman" w:cs="Times New Roman"/>
          <w:sz w:val="32"/>
          <w:szCs w:val="32"/>
        </w:rPr>
        <w:t>chang</w:t>
      </w:r>
      <w:r w:rsidR="009B17BD">
        <w:rPr>
          <w:rFonts w:ascii="Times New Roman" w:hAnsi="Times New Roman" w:cs="Times New Roman"/>
          <w:sz w:val="32"/>
          <w:szCs w:val="32"/>
        </w:rPr>
        <w:t>e</w:t>
      </w:r>
      <w:r w:rsidRPr="00D226F5">
        <w:rPr>
          <w:rFonts w:ascii="Times New Roman" w:hAnsi="Times New Roman" w:cs="Times New Roman"/>
          <w:sz w:val="32"/>
          <w:szCs w:val="32"/>
        </w:rPr>
        <w:t xml:space="preserve"> state law to include </w:t>
      </w:r>
      <w:r w:rsidR="00A76023">
        <w:rPr>
          <w:rFonts w:ascii="Times New Roman" w:hAnsi="Times New Roman" w:cs="Times New Roman"/>
          <w:sz w:val="32"/>
          <w:szCs w:val="32"/>
        </w:rPr>
        <w:t>a</w:t>
      </w:r>
      <w:r w:rsidRPr="00D226F5">
        <w:rPr>
          <w:rFonts w:ascii="Times New Roman" w:hAnsi="Times New Roman" w:cs="Times New Roman"/>
          <w:sz w:val="32"/>
          <w:szCs w:val="32"/>
        </w:rPr>
        <w:t xml:space="preserve"> requi</w:t>
      </w:r>
      <w:r w:rsidR="00BA2616">
        <w:rPr>
          <w:rFonts w:ascii="Times New Roman" w:hAnsi="Times New Roman" w:cs="Times New Roman"/>
          <w:sz w:val="32"/>
          <w:szCs w:val="32"/>
        </w:rPr>
        <w:t xml:space="preserve">rement that non-public schools – that is, private schools – </w:t>
      </w:r>
      <w:r w:rsidRPr="00D226F5">
        <w:rPr>
          <w:rFonts w:ascii="Times New Roman" w:hAnsi="Times New Roman" w:cs="Times New Roman"/>
          <w:sz w:val="32"/>
          <w:szCs w:val="32"/>
        </w:rPr>
        <w:t xml:space="preserve">seeking to participate in the </w:t>
      </w:r>
      <w:r w:rsidR="00BA2616">
        <w:rPr>
          <w:rFonts w:ascii="Times New Roman" w:hAnsi="Times New Roman" w:cs="Times New Roman"/>
          <w:sz w:val="32"/>
          <w:szCs w:val="32"/>
        </w:rPr>
        <w:t>s</w:t>
      </w:r>
      <w:r w:rsidRPr="00D226F5">
        <w:rPr>
          <w:rFonts w:ascii="Times New Roman" w:hAnsi="Times New Roman" w:cs="Times New Roman"/>
          <w:sz w:val="32"/>
          <w:szCs w:val="32"/>
        </w:rPr>
        <w:t xml:space="preserve">cholarship program </w:t>
      </w:r>
      <w:r w:rsidR="00345487">
        <w:rPr>
          <w:rFonts w:ascii="Times New Roman" w:hAnsi="Times New Roman" w:cs="Times New Roman"/>
          <w:sz w:val="32"/>
          <w:szCs w:val="32"/>
        </w:rPr>
        <w:t>be academically acceptable</w:t>
      </w:r>
      <w:r w:rsidR="00A76023">
        <w:rPr>
          <w:rFonts w:ascii="Times New Roman" w:hAnsi="Times New Roman" w:cs="Times New Roman"/>
          <w:sz w:val="32"/>
          <w:szCs w:val="32"/>
        </w:rPr>
        <w:t>.</w:t>
      </w:r>
    </w:p>
    <w:p w14:paraId="2B8FD7ED" w14:textId="77777777" w:rsidR="00A76023" w:rsidRDefault="00A76023" w:rsidP="00D226F5">
      <w:pPr>
        <w:pStyle w:val="NoSpacing"/>
        <w:rPr>
          <w:rFonts w:ascii="Times New Roman" w:hAnsi="Times New Roman" w:cs="Times New Roman"/>
          <w:sz w:val="32"/>
          <w:szCs w:val="32"/>
        </w:rPr>
      </w:pPr>
    </w:p>
    <w:p w14:paraId="2DAD7418" w14:textId="09FD6026" w:rsidR="00DF326D" w:rsidRPr="00DF326D" w:rsidRDefault="00365117" w:rsidP="00DF326D">
      <w:pPr>
        <w:pStyle w:val="NoSpacing"/>
        <w:rPr>
          <w:rFonts w:ascii="Times New Roman" w:hAnsi="Times New Roman" w:cs="Times New Roman"/>
          <w:sz w:val="32"/>
          <w:szCs w:val="32"/>
        </w:rPr>
      </w:pPr>
      <w:r>
        <w:rPr>
          <w:rFonts w:ascii="Times New Roman" w:hAnsi="Times New Roman" w:cs="Times New Roman"/>
          <w:sz w:val="32"/>
          <w:szCs w:val="32"/>
        </w:rPr>
        <w:t>Considering that 99 percent</w:t>
      </w:r>
      <w:r w:rsidR="00DF326D" w:rsidRPr="00DF326D">
        <w:rPr>
          <w:rFonts w:ascii="Times New Roman" w:hAnsi="Times New Roman" w:cs="Times New Roman"/>
          <w:sz w:val="32"/>
          <w:szCs w:val="32"/>
        </w:rPr>
        <w:t xml:space="preserve"> of the schools participating in the program are non-public schools, </w:t>
      </w:r>
      <w:r w:rsidR="008506E6">
        <w:rPr>
          <w:rFonts w:ascii="Times New Roman" w:hAnsi="Times New Roman" w:cs="Times New Roman"/>
          <w:sz w:val="32"/>
          <w:szCs w:val="32"/>
        </w:rPr>
        <w:t xml:space="preserve">we recommended </w:t>
      </w:r>
      <w:r w:rsidR="009D59D5">
        <w:rPr>
          <w:rFonts w:ascii="Times New Roman" w:hAnsi="Times New Roman" w:cs="Times New Roman"/>
          <w:sz w:val="32"/>
          <w:szCs w:val="32"/>
        </w:rPr>
        <w:t xml:space="preserve">in our latest report </w:t>
      </w:r>
      <w:r w:rsidR="008506E6">
        <w:rPr>
          <w:rFonts w:ascii="Times New Roman" w:hAnsi="Times New Roman" w:cs="Times New Roman"/>
          <w:sz w:val="32"/>
          <w:szCs w:val="32"/>
        </w:rPr>
        <w:t xml:space="preserve">that </w:t>
      </w:r>
      <w:r w:rsidR="00DF326D" w:rsidRPr="00DF326D">
        <w:rPr>
          <w:rFonts w:ascii="Times New Roman" w:hAnsi="Times New Roman" w:cs="Times New Roman"/>
          <w:sz w:val="32"/>
          <w:szCs w:val="32"/>
        </w:rPr>
        <w:t xml:space="preserve">LDOE work with the </w:t>
      </w:r>
      <w:r w:rsidR="008506E6">
        <w:rPr>
          <w:rFonts w:ascii="Times New Roman" w:hAnsi="Times New Roman" w:cs="Times New Roman"/>
          <w:sz w:val="32"/>
          <w:szCs w:val="32"/>
        </w:rPr>
        <w:t>L</w:t>
      </w:r>
      <w:r w:rsidR="00DF326D" w:rsidRPr="00DF326D">
        <w:rPr>
          <w:rFonts w:ascii="Times New Roman" w:hAnsi="Times New Roman" w:cs="Times New Roman"/>
          <w:sz w:val="32"/>
          <w:szCs w:val="32"/>
        </w:rPr>
        <w:t xml:space="preserve">egislature and </w:t>
      </w:r>
      <w:r w:rsidR="008506E6">
        <w:rPr>
          <w:rFonts w:ascii="Times New Roman" w:hAnsi="Times New Roman" w:cs="Times New Roman"/>
          <w:sz w:val="32"/>
          <w:szCs w:val="32"/>
        </w:rPr>
        <w:t xml:space="preserve">the state Board of Elementary and Secondary Education </w:t>
      </w:r>
      <w:r w:rsidR="00DF326D" w:rsidRPr="00DF326D">
        <w:rPr>
          <w:rFonts w:ascii="Times New Roman" w:hAnsi="Times New Roman" w:cs="Times New Roman"/>
          <w:sz w:val="32"/>
          <w:szCs w:val="32"/>
        </w:rPr>
        <w:t xml:space="preserve">to </w:t>
      </w:r>
      <w:r w:rsidR="00BA2616">
        <w:rPr>
          <w:rFonts w:ascii="Times New Roman" w:hAnsi="Times New Roman" w:cs="Times New Roman"/>
          <w:sz w:val="32"/>
          <w:szCs w:val="32"/>
        </w:rPr>
        <w:t xml:space="preserve">make sure </w:t>
      </w:r>
      <w:r w:rsidR="00DF326D" w:rsidRPr="00DF326D">
        <w:rPr>
          <w:rFonts w:ascii="Times New Roman" w:hAnsi="Times New Roman" w:cs="Times New Roman"/>
          <w:sz w:val="32"/>
          <w:szCs w:val="32"/>
        </w:rPr>
        <w:t xml:space="preserve">current law and department practices are sufficient to ensure those schools are academically acceptable. </w:t>
      </w:r>
    </w:p>
    <w:p w14:paraId="724B8B8A" w14:textId="77777777" w:rsidR="00DF326D" w:rsidRPr="00DF326D" w:rsidRDefault="00DF326D" w:rsidP="00DF326D">
      <w:pPr>
        <w:pStyle w:val="NoSpacing"/>
        <w:rPr>
          <w:rFonts w:ascii="Times New Roman" w:hAnsi="Times New Roman" w:cs="Times New Roman"/>
          <w:sz w:val="32"/>
          <w:szCs w:val="32"/>
        </w:rPr>
      </w:pPr>
    </w:p>
    <w:p w14:paraId="10F54967" w14:textId="7F3995D9" w:rsidR="00365117" w:rsidRDefault="009D59D5" w:rsidP="00DF326D">
      <w:pPr>
        <w:pStyle w:val="NoSpacing"/>
        <w:rPr>
          <w:rFonts w:ascii="Times New Roman" w:hAnsi="Times New Roman" w:cs="Times New Roman"/>
          <w:color w:val="000000"/>
          <w:sz w:val="32"/>
          <w:szCs w:val="32"/>
        </w:rPr>
      </w:pPr>
      <w:r>
        <w:rPr>
          <w:rFonts w:ascii="Times New Roman" w:hAnsi="Times New Roman" w:cs="Times New Roman"/>
          <w:sz w:val="32"/>
          <w:szCs w:val="32"/>
        </w:rPr>
        <w:t xml:space="preserve">In their response to our recommendation, </w:t>
      </w:r>
      <w:r w:rsidR="00345487">
        <w:rPr>
          <w:rFonts w:ascii="Times New Roman" w:hAnsi="Times New Roman" w:cs="Times New Roman"/>
          <w:sz w:val="32"/>
          <w:szCs w:val="32"/>
        </w:rPr>
        <w:t xml:space="preserve">which is detailed in the report, </w:t>
      </w:r>
      <w:r w:rsidR="00BA2616" w:rsidRPr="00BA2616">
        <w:rPr>
          <w:rFonts w:ascii="Times New Roman" w:hAnsi="Times New Roman" w:cs="Times New Roman"/>
          <w:sz w:val="32"/>
          <w:szCs w:val="32"/>
        </w:rPr>
        <w:t xml:space="preserve">LDOE officials said they believe </w:t>
      </w:r>
      <w:r w:rsidR="00DF326D" w:rsidRPr="00DF326D">
        <w:rPr>
          <w:rFonts w:ascii="Times New Roman" w:hAnsi="Times New Roman" w:cs="Times New Roman"/>
          <w:color w:val="000000"/>
          <w:sz w:val="32"/>
          <w:szCs w:val="32"/>
        </w:rPr>
        <w:t xml:space="preserve">parents </w:t>
      </w:r>
      <w:r w:rsidR="00BA2616">
        <w:rPr>
          <w:rFonts w:ascii="Times New Roman" w:hAnsi="Times New Roman" w:cs="Times New Roman"/>
          <w:color w:val="000000"/>
          <w:sz w:val="32"/>
          <w:szCs w:val="32"/>
        </w:rPr>
        <w:t>will</w:t>
      </w:r>
      <w:r w:rsidR="00DF326D" w:rsidRPr="00DF326D">
        <w:rPr>
          <w:rFonts w:ascii="Times New Roman" w:hAnsi="Times New Roman" w:cs="Times New Roman"/>
          <w:color w:val="000000"/>
          <w:sz w:val="32"/>
          <w:szCs w:val="32"/>
        </w:rPr>
        <w:t xml:space="preserve"> be provided with the information they need to make informed decisions about where they choose to send their children to school. </w:t>
      </w:r>
    </w:p>
    <w:p w14:paraId="009E25FB" w14:textId="77777777" w:rsidR="00365117" w:rsidRDefault="00365117" w:rsidP="00DF326D">
      <w:pPr>
        <w:pStyle w:val="NoSpacing"/>
        <w:rPr>
          <w:rFonts w:ascii="Times New Roman" w:hAnsi="Times New Roman" w:cs="Times New Roman"/>
          <w:color w:val="000000"/>
          <w:sz w:val="32"/>
          <w:szCs w:val="32"/>
        </w:rPr>
      </w:pPr>
    </w:p>
    <w:p w14:paraId="573530A2" w14:textId="7CDAC589" w:rsidR="00DF326D" w:rsidRDefault="009D59D5" w:rsidP="00DF326D">
      <w:pPr>
        <w:pStyle w:val="NoSpacing"/>
        <w:rPr>
          <w:rFonts w:ascii="Times New Roman" w:hAnsi="Times New Roman" w:cs="Times New Roman"/>
          <w:color w:val="000000"/>
          <w:sz w:val="32"/>
          <w:szCs w:val="32"/>
        </w:rPr>
      </w:pPr>
      <w:r>
        <w:rPr>
          <w:rFonts w:ascii="Times New Roman" w:hAnsi="Times New Roman" w:cs="Times New Roman"/>
          <w:color w:val="000000"/>
          <w:sz w:val="32"/>
          <w:szCs w:val="32"/>
        </w:rPr>
        <w:t xml:space="preserve">LDOE officials </w:t>
      </w:r>
      <w:r w:rsidR="00345487">
        <w:rPr>
          <w:rFonts w:ascii="Times New Roman" w:hAnsi="Times New Roman" w:cs="Times New Roman"/>
          <w:color w:val="000000"/>
          <w:sz w:val="32"/>
          <w:szCs w:val="32"/>
        </w:rPr>
        <w:t xml:space="preserve">also </w:t>
      </w:r>
      <w:r>
        <w:rPr>
          <w:rFonts w:ascii="Times New Roman" w:hAnsi="Times New Roman" w:cs="Times New Roman"/>
          <w:color w:val="000000"/>
          <w:sz w:val="32"/>
          <w:szCs w:val="32"/>
        </w:rPr>
        <w:t>said the Department</w:t>
      </w:r>
      <w:r w:rsidR="00DF326D" w:rsidRPr="00DF326D">
        <w:rPr>
          <w:rFonts w:ascii="Times New Roman" w:hAnsi="Times New Roman" w:cs="Times New Roman"/>
          <w:color w:val="000000"/>
          <w:sz w:val="32"/>
          <w:szCs w:val="32"/>
        </w:rPr>
        <w:t xml:space="preserve"> is researching the development of a performance framework </w:t>
      </w:r>
      <w:r>
        <w:rPr>
          <w:rFonts w:ascii="Times New Roman" w:hAnsi="Times New Roman" w:cs="Times New Roman"/>
          <w:color w:val="000000"/>
          <w:sz w:val="32"/>
          <w:szCs w:val="32"/>
        </w:rPr>
        <w:t>to be used in</w:t>
      </w:r>
      <w:r w:rsidR="00DF326D" w:rsidRPr="00DF326D">
        <w:rPr>
          <w:rFonts w:ascii="Times New Roman" w:hAnsi="Times New Roman" w:cs="Times New Roman"/>
          <w:color w:val="000000"/>
          <w:sz w:val="32"/>
          <w:szCs w:val="32"/>
        </w:rPr>
        <w:t xml:space="preserve"> o</w:t>
      </w:r>
      <w:r>
        <w:rPr>
          <w:rFonts w:ascii="Times New Roman" w:hAnsi="Times New Roman" w:cs="Times New Roman"/>
          <w:color w:val="000000"/>
          <w:sz w:val="32"/>
          <w:szCs w:val="32"/>
        </w:rPr>
        <w:t xml:space="preserve">versight of scholarship schools. The framework would include </w:t>
      </w:r>
      <w:r w:rsidR="00DF326D" w:rsidRPr="00DF326D">
        <w:rPr>
          <w:rFonts w:ascii="Times New Roman" w:hAnsi="Times New Roman" w:cs="Times New Roman"/>
          <w:color w:val="000000"/>
          <w:sz w:val="32"/>
          <w:szCs w:val="32"/>
        </w:rPr>
        <w:t xml:space="preserve">academic, organizational, and financial indicators and measures. </w:t>
      </w:r>
    </w:p>
    <w:p w14:paraId="14E012F4" w14:textId="77777777" w:rsidR="00ED76B4" w:rsidRDefault="00ED76B4" w:rsidP="00DF326D">
      <w:pPr>
        <w:pStyle w:val="NoSpacing"/>
        <w:rPr>
          <w:rFonts w:ascii="Times New Roman" w:hAnsi="Times New Roman" w:cs="Times New Roman"/>
          <w:color w:val="000000"/>
          <w:sz w:val="32"/>
          <w:szCs w:val="32"/>
        </w:rPr>
      </w:pPr>
    </w:p>
    <w:p w14:paraId="03CFE451" w14:textId="05C8316A" w:rsidR="005551C2" w:rsidRPr="00672B3C" w:rsidRDefault="009D59D5" w:rsidP="00672B3C">
      <w:pPr>
        <w:pStyle w:val="NoSpacing"/>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Ultimately, the goal of our audit was to see whether LDOE had addr</w:t>
      </w:r>
      <w:r w:rsidR="00FA4C2A">
        <w:rPr>
          <w:rFonts w:ascii="Times New Roman" w:eastAsia="Times New Roman" w:hAnsi="Times New Roman" w:cs="Times New Roman"/>
          <w:color w:val="000000"/>
          <w:sz w:val="32"/>
          <w:szCs w:val="32"/>
        </w:rPr>
        <w:t xml:space="preserve">essed concerns we raised in </w:t>
      </w:r>
      <w:r w:rsidR="00345487">
        <w:rPr>
          <w:rFonts w:ascii="Times New Roman" w:eastAsia="Times New Roman" w:hAnsi="Times New Roman" w:cs="Times New Roman"/>
          <w:color w:val="000000"/>
          <w:sz w:val="32"/>
          <w:szCs w:val="32"/>
        </w:rPr>
        <w:t>our</w:t>
      </w:r>
      <w:r w:rsidR="00FA4C2A">
        <w:rPr>
          <w:rFonts w:ascii="Times New Roman" w:eastAsia="Times New Roman" w:hAnsi="Times New Roman" w:cs="Times New Roman"/>
          <w:color w:val="000000"/>
          <w:sz w:val="32"/>
          <w:szCs w:val="32"/>
        </w:rPr>
        <w:t xml:space="preserve"> 2013 report </w:t>
      </w:r>
      <w:r w:rsidR="009F322E">
        <w:rPr>
          <w:rFonts w:ascii="Times New Roman" w:eastAsia="Times New Roman" w:hAnsi="Times New Roman" w:cs="Times New Roman"/>
          <w:color w:val="000000"/>
          <w:sz w:val="32"/>
          <w:szCs w:val="32"/>
        </w:rPr>
        <w:t xml:space="preserve">so that families </w:t>
      </w:r>
      <w:r w:rsidR="00821BEF">
        <w:rPr>
          <w:rFonts w:ascii="Times New Roman" w:eastAsia="Times New Roman" w:hAnsi="Times New Roman" w:cs="Times New Roman"/>
          <w:color w:val="000000"/>
          <w:sz w:val="32"/>
          <w:szCs w:val="32"/>
        </w:rPr>
        <w:t xml:space="preserve">can </w:t>
      </w:r>
      <w:r w:rsidR="009F322E">
        <w:rPr>
          <w:rFonts w:ascii="Times New Roman" w:eastAsia="Times New Roman" w:hAnsi="Times New Roman" w:cs="Times New Roman"/>
          <w:color w:val="000000"/>
          <w:sz w:val="32"/>
          <w:szCs w:val="32"/>
        </w:rPr>
        <w:lastRenderedPageBreak/>
        <w:t xml:space="preserve">have the information they need to make informed </w:t>
      </w:r>
      <w:r w:rsidR="00821BEF">
        <w:rPr>
          <w:rFonts w:ascii="Times New Roman" w:eastAsia="Times New Roman" w:hAnsi="Times New Roman" w:cs="Times New Roman"/>
          <w:color w:val="000000"/>
          <w:sz w:val="32"/>
          <w:szCs w:val="32"/>
        </w:rPr>
        <w:t>decisions about which schools they want their children to attend</w:t>
      </w:r>
      <w:r>
        <w:rPr>
          <w:rFonts w:ascii="Times New Roman" w:eastAsia="Times New Roman" w:hAnsi="Times New Roman" w:cs="Times New Roman"/>
          <w:color w:val="000000"/>
          <w:sz w:val="32"/>
          <w:szCs w:val="32"/>
        </w:rPr>
        <w:t xml:space="preserve">. </w:t>
      </w:r>
    </w:p>
    <w:p w14:paraId="76715A7E" w14:textId="77777777" w:rsidR="005551C2" w:rsidRPr="00672B3C" w:rsidRDefault="005551C2" w:rsidP="00672B3C">
      <w:pPr>
        <w:pStyle w:val="NoSpacing"/>
        <w:rPr>
          <w:rFonts w:ascii="Times New Roman" w:eastAsia="Times New Roman" w:hAnsi="Times New Roman" w:cs="Times New Roman"/>
          <w:color w:val="000000"/>
          <w:sz w:val="32"/>
          <w:szCs w:val="32"/>
        </w:rPr>
      </w:pPr>
    </w:p>
    <w:p w14:paraId="21BB04F6" w14:textId="77777777" w:rsidR="001F057C" w:rsidRPr="00672B3C" w:rsidRDefault="001F057C" w:rsidP="00672B3C">
      <w:pPr>
        <w:pStyle w:val="NoSpacing"/>
        <w:rPr>
          <w:rFonts w:ascii="Times New Roman" w:eastAsia="Times New Roman" w:hAnsi="Times New Roman" w:cs="Times New Roman"/>
          <w:color w:val="000000"/>
          <w:sz w:val="32"/>
          <w:szCs w:val="32"/>
        </w:rPr>
      </w:pPr>
      <w:r w:rsidRPr="00672B3C">
        <w:rPr>
          <w:rFonts w:ascii="Times New Roman" w:eastAsia="Times New Roman" w:hAnsi="Times New Roman" w:cs="Times New Roman"/>
          <w:color w:val="000000"/>
          <w:sz w:val="32"/>
          <w:szCs w:val="32"/>
        </w:rPr>
        <w:t>We hope you found this podcast informative, and that you’ll follow future episodes of LLA Reports.</w:t>
      </w:r>
    </w:p>
    <w:p w14:paraId="1EBA1EC5" w14:textId="77777777" w:rsidR="001F057C" w:rsidRPr="00672B3C" w:rsidRDefault="001F057C" w:rsidP="00672B3C">
      <w:pPr>
        <w:pStyle w:val="NoSpacing"/>
        <w:rPr>
          <w:rFonts w:ascii="Times New Roman" w:eastAsia="Times New Roman" w:hAnsi="Times New Roman" w:cs="Times New Roman"/>
          <w:color w:val="000000"/>
          <w:sz w:val="32"/>
          <w:szCs w:val="32"/>
        </w:rPr>
      </w:pPr>
    </w:p>
    <w:p w14:paraId="0D491DB4" w14:textId="5A7B5857" w:rsidR="0027127E" w:rsidRPr="00672B3C" w:rsidRDefault="001F057C" w:rsidP="00672B3C">
      <w:pPr>
        <w:pStyle w:val="NoSpacing"/>
        <w:rPr>
          <w:rFonts w:ascii="Times New Roman" w:eastAsia="Times New Roman" w:hAnsi="Times New Roman" w:cs="Times New Roman"/>
          <w:i/>
          <w:color w:val="000000"/>
          <w:sz w:val="32"/>
          <w:szCs w:val="32"/>
        </w:rPr>
      </w:pPr>
      <w:r w:rsidRPr="00672B3C">
        <w:rPr>
          <w:rFonts w:ascii="Times New Roman" w:eastAsia="Times New Roman" w:hAnsi="Times New Roman" w:cs="Times New Roman"/>
          <w:i/>
          <w:color w:val="000000"/>
          <w:sz w:val="32"/>
          <w:szCs w:val="32"/>
        </w:rPr>
        <w:t xml:space="preserve">This podcast was created as part of the report just discussed and is intended primarily for the use of the Louisiana Legislature. Both the full report and the podcast can be found on the LLA’s website at </w:t>
      </w:r>
      <w:hyperlink r:id="rId9" w:history="1">
        <w:r w:rsidRPr="00672B3C">
          <w:rPr>
            <w:rStyle w:val="Hyperlink"/>
            <w:rFonts w:ascii="Times New Roman" w:eastAsia="Times New Roman" w:hAnsi="Times New Roman" w:cs="Times New Roman"/>
            <w:i/>
            <w:sz w:val="32"/>
            <w:szCs w:val="32"/>
          </w:rPr>
          <w:t>www.lla.la.gov</w:t>
        </w:r>
      </w:hyperlink>
      <w:r w:rsidRPr="00672B3C">
        <w:rPr>
          <w:rFonts w:ascii="Times New Roman" w:eastAsia="Times New Roman" w:hAnsi="Times New Roman" w:cs="Times New Roman"/>
          <w:i/>
          <w:color w:val="000000"/>
          <w:sz w:val="32"/>
          <w:szCs w:val="32"/>
        </w:rPr>
        <w:t xml:space="preserve">. </w:t>
      </w:r>
    </w:p>
    <w:p w14:paraId="696326A3" w14:textId="77777777" w:rsidR="0027127E" w:rsidRPr="00672B3C" w:rsidRDefault="0027127E" w:rsidP="00672B3C">
      <w:pPr>
        <w:pStyle w:val="NoSpacing"/>
        <w:rPr>
          <w:rFonts w:ascii="Times New Roman" w:eastAsia="Times New Roman" w:hAnsi="Times New Roman" w:cs="Times New Roman"/>
          <w:i/>
          <w:color w:val="000000"/>
          <w:sz w:val="32"/>
          <w:szCs w:val="32"/>
        </w:rPr>
      </w:pPr>
    </w:p>
    <w:p w14:paraId="6E5D9131" w14:textId="49053F88" w:rsidR="001F057C" w:rsidRPr="00672B3C" w:rsidRDefault="001F057C" w:rsidP="00672B3C">
      <w:pPr>
        <w:pStyle w:val="NoSpacing"/>
        <w:rPr>
          <w:rFonts w:ascii="Times New Roman" w:hAnsi="Times New Roman" w:cs="Times New Roman"/>
          <w:sz w:val="32"/>
          <w:szCs w:val="32"/>
        </w:rPr>
      </w:pPr>
      <w:r w:rsidRPr="00672B3C">
        <w:rPr>
          <w:rFonts w:ascii="Times New Roman" w:eastAsia="Times New Roman" w:hAnsi="Times New Roman" w:cs="Times New Roman"/>
          <w:i/>
          <w:color w:val="000000"/>
          <w:sz w:val="32"/>
          <w:szCs w:val="32"/>
        </w:rPr>
        <w:t>Thank you for listening.</w:t>
      </w:r>
    </w:p>
    <w:sectPr w:rsidR="001F057C" w:rsidRPr="00672B3C" w:rsidSect="00D914F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17B59" w14:textId="77777777" w:rsidR="001E4EC9" w:rsidRDefault="001E4EC9" w:rsidP="00D76168">
      <w:r>
        <w:separator/>
      </w:r>
    </w:p>
  </w:endnote>
  <w:endnote w:type="continuationSeparator" w:id="0">
    <w:p w14:paraId="62176EC8" w14:textId="77777777" w:rsidR="001E4EC9" w:rsidRDefault="001E4EC9" w:rsidP="00D7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561193"/>
      <w:docPartObj>
        <w:docPartGallery w:val="Page Numbers (Bottom of Page)"/>
        <w:docPartUnique/>
      </w:docPartObj>
    </w:sdtPr>
    <w:sdtEndPr>
      <w:rPr>
        <w:noProof/>
      </w:rPr>
    </w:sdtEndPr>
    <w:sdtContent>
      <w:p w14:paraId="5D8ACBF4" w14:textId="30DAEE7E" w:rsidR="00D76168" w:rsidRDefault="00D76168">
        <w:pPr>
          <w:pStyle w:val="Footer"/>
          <w:jc w:val="center"/>
        </w:pPr>
        <w:r>
          <w:fldChar w:fldCharType="begin"/>
        </w:r>
        <w:r>
          <w:instrText xml:space="preserve"> PAGE   \* MERGEFORMAT </w:instrText>
        </w:r>
        <w:r>
          <w:fldChar w:fldCharType="separate"/>
        </w:r>
        <w:r w:rsidR="00392F78">
          <w:rPr>
            <w:noProof/>
          </w:rPr>
          <w:t>4</w:t>
        </w:r>
        <w:r>
          <w:rPr>
            <w:noProof/>
          </w:rPr>
          <w:fldChar w:fldCharType="end"/>
        </w:r>
      </w:p>
    </w:sdtContent>
  </w:sdt>
  <w:p w14:paraId="3B90A93D" w14:textId="77777777" w:rsidR="00D76168" w:rsidRDefault="00D76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AC3BE" w14:textId="77777777" w:rsidR="001E4EC9" w:rsidRDefault="001E4EC9" w:rsidP="00D76168">
      <w:r>
        <w:separator/>
      </w:r>
    </w:p>
  </w:footnote>
  <w:footnote w:type="continuationSeparator" w:id="0">
    <w:p w14:paraId="6A498F77" w14:textId="77777777" w:rsidR="001E4EC9" w:rsidRDefault="001E4EC9" w:rsidP="00D76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93975"/>
    <w:multiLevelType w:val="hybridMultilevel"/>
    <w:tmpl w:val="1F38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729466EA"/>
    <w:multiLevelType w:val="hybridMultilevel"/>
    <w:tmpl w:val="C6DC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AF0647"/>
    <w:multiLevelType w:val="hybridMultilevel"/>
    <w:tmpl w:val="7BEC22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55"/>
    <w:rsid w:val="000058AB"/>
    <w:rsid w:val="000103DB"/>
    <w:rsid w:val="00015453"/>
    <w:rsid w:val="00022F68"/>
    <w:rsid w:val="00023758"/>
    <w:rsid w:val="0002636C"/>
    <w:rsid w:val="000338E6"/>
    <w:rsid w:val="0003402D"/>
    <w:rsid w:val="00061BC9"/>
    <w:rsid w:val="00063BD3"/>
    <w:rsid w:val="000702F1"/>
    <w:rsid w:val="00076E94"/>
    <w:rsid w:val="0008196B"/>
    <w:rsid w:val="00086421"/>
    <w:rsid w:val="0008666E"/>
    <w:rsid w:val="000A03AC"/>
    <w:rsid w:val="000A2662"/>
    <w:rsid w:val="000A37FF"/>
    <w:rsid w:val="000B246F"/>
    <w:rsid w:val="000B390B"/>
    <w:rsid w:val="000C24D8"/>
    <w:rsid w:val="000D1EAA"/>
    <w:rsid w:val="000D34CF"/>
    <w:rsid w:val="00111C03"/>
    <w:rsid w:val="0012437B"/>
    <w:rsid w:val="00125069"/>
    <w:rsid w:val="00131061"/>
    <w:rsid w:val="001345DF"/>
    <w:rsid w:val="0014499E"/>
    <w:rsid w:val="00160834"/>
    <w:rsid w:val="0016402F"/>
    <w:rsid w:val="001665C4"/>
    <w:rsid w:val="001B407C"/>
    <w:rsid w:val="001D1266"/>
    <w:rsid w:val="001E4EC9"/>
    <w:rsid w:val="001E607A"/>
    <w:rsid w:val="001F057C"/>
    <w:rsid w:val="00210610"/>
    <w:rsid w:val="00225901"/>
    <w:rsid w:val="00233472"/>
    <w:rsid w:val="00246640"/>
    <w:rsid w:val="002669BD"/>
    <w:rsid w:val="00266D63"/>
    <w:rsid w:val="0027127E"/>
    <w:rsid w:val="00285BCB"/>
    <w:rsid w:val="002A3FE3"/>
    <w:rsid w:val="002B112E"/>
    <w:rsid w:val="002C3355"/>
    <w:rsid w:val="002C5E13"/>
    <w:rsid w:val="002C7F35"/>
    <w:rsid w:val="002E2012"/>
    <w:rsid w:val="002E2177"/>
    <w:rsid w:val="002F2347"/>
    <w:rsid w:val="00304818"/>
    <w:rsid w:val="00307FE9"/>
    <w:rsid w:val="00313D99"/>
    <w:rsid w:val="0032259F"/>
    <w:rsid w:val="0032553D"/>
    <w:rsid w:val="003336DC"/>
    <w:rsid w:val="00345487"/>
    <w:rsid w:val="0036101D"/>
    <w:rsid w:val="00365117"/>
    <w:rsid w:val="003666A2"/>
    <w:rsid w:val="00370C33"/>
    <w:rsid w:val="0037594D"/>
    <w:rsid w:val="00391B33"/>
    <w:rsid w:val="00392F78"/>
    <w:rsid w:val="00397F3D"/>
    <w:rsid w:val="003E2285"/>
    <w:rsid w:val="003E312E"/>
    <w:rsid w:val="003E3CF1"/>
    <w:rsid w:val="003E4FFB"/>
    <w:rsid w:val="00411665"/>
    <w:rsid w:val="00415D1D"/>
    <w:rsid w:val="0042234B"/>
    <w:rsid w:val="00425C1A"/>
    <w:rsid w:val="0048184D"/>
    <w:rsid w:val="00485F0A"/>
    <w:rsid w:val="004A3055"/>
    <w:rsid w:val="004E3F8D"/>
    <w:rsid w:val="004E723E"/>
    <w:rsid w:val="005050BF"/>
    <w:rsid w:val="00522B3D"/>
    <w:rsid w:val="00530707"/>
    <w:rsid w:val="00533706"/>
    <w:rsid w:val="005551C2"/>
    <w:rsid w:val="00560BD9"/>
    <w:rsid w:val="00571713"/>
    <w:rsid w:val="0057542D"/>
    <w:rsid w:val="00577A34"/>
    <w:rsid w:val="005806B3"/>
    <w:rsid w:val="00591A90"/>
    <w:rsid w:val="005B67AA"/>
    <w:rsid w:val="005C2754"/>
    <w:rsid w:val="005C28E2"/>
    <w:rsid w:val="005F3F20"/>
    <w:rsid w:val="006055E6"/>
    <w:rsid w:val="0062364D"/>
    <w:rsid w:val="00656269"/>
    <w:rsid w:val="00666383"/>
    <w:rsid w:val="00672B3C"/>
    <w:rsid w:val="006851E8"/>
    <w:rsid w:val="0069710A"/>
    <w:rsid w:val="006A08E4"/>
    <w:rsid w:val="006C249A"/>
    <w:rsid w:val="006C26EB"/>
    <w:rsid w:val="006C5D0B"/>
    <w:rsid w:val="006C7C03"/>
    <w:rsid w:val="006D0A1E"/>
    <w:rsid w:val="00704F2A"/>
    <w:rsid w:val="00711199"/>
    <w:rsid w:val="007178CC"/>
    <w:rsid w:val="007252A1"/>
    <w:rsid w:val="007577F7"/>
    <w:rsid w:val="00760987"/>
    <w:rsid w:val="00762AA8"/>
    <w:rsid w:val="00772583"/>
    <w:rsid w:val="007A0E04"/>
    <w:rsid w:val="007B5E56"/>
    <w:rsid w:val="008172FA"/>
    <w:rsid w:val="00821506"/>
    <w:rsid w:val="00821BEF"/>
    <w:rsid w:val="0082347C"/>
    <w:rsid w:val="00842256"/>
    <w:rsid w:val="008506E6"/>
    <w:rsid w:val="008521F8"/>
    <w:rsid w:val="0085322C"/>
    <w:rsid w:val="00860430"/>
    <w:rsid w:val="00861076"/>
    <w:rsid w:val="0087453C"/>
    <w:rsid w:val="00876701"/>
    <w:rsid w:val="00882320"/>
    <w:rsid w:val="008A0A68"/>
    <w:rsid w:val="008A29B3"/>
    <w:rsid w:val="008B7E91"/>
    <w:rsid w:val="008C4B1A"/>
    <w:rsid w:val="008D1736"/>
    <w:rsid w:val="008E5C37"/>
    <w:rsid w:val="00903DCB"/>
    <w:rsid w:val="00904307"/>
    <w:rsid w:val="00932641"/>
    <w:rsid w:val="00944AD3"/>
    <w:rsid w:val="00972106"/>
    <w:rsid w:val="00982BB2"/>
    <w:rsid w:val="0099053E"/>
    <w:rsid w:val="009920B2"/>
    <w:rsid w:val="009B17BD"/>
    <w:rsid w:val="009C5A61"/>
    <w:rsid w:val="009D1426"/>
    <w:rsid w:val="009D59D1"/>
    <w:rsid w:val="009D59D5"/>
    <w:rsid w:val="009F322E"/>
    <w:rsid w:val="009F6BAF"/>
    <w:rsid w:val="00A31B8B"/>
    <w:rsid w:val="00A41313"/>
    <w:rsid w:val="00A414C7"/>
    <w:rsid w:val="00A644C2"/>
    <w:rsid w:val="00A70003"/>
    <w:rsid w:val="00A76023"/>
    <w:rsid w:val="00A91C95"/>
    <w:rsid w:val="00A94FE0"/>
    <w:rsid w:val="00AC376A"/>
    <w:rsid w:val="00AC40F3"/>
    <w:rsid w:val="00AD7CB8"/>
    <w:rsid w:val="00AF7BE3"/>
    <w:rsid w:val="00B244AC"/>
    <w:rsid w:val="00B245E1"/>
    <w:rsid w:val="00B31F47"/>
    <w:rsid w:val="00B5716A"/>
    <w:rsid w:val="00B611AC"/>
    <w:rsid w:val="00B73B1D"/>
    <w:rsid w:val="00B7471A"/>
    <w:rsid w:val="00B8071E"/>
    <w:rsid w:val="00BA2616"/>
    <w:rsid w:val="00BB35D2"/>
    <w:rsid w:val="00BB7BA2"/>
    <w:rsid w:val="00BC61B5"/>
    <w:rsid w:val="00BD440C"/>
    <w:rsid w:val="00BD5B33"/>
    <w:rsid w:val="00BF0900"/>
    <w:rsid w:val="00BF3CBB"/>
    <w:rsid w:val="00BF4278"/>
    <w:rsid w:val="00C015D2"/>
    <w:rsid w:val="00C02A5A"/>
    <w:rsid w:val="00C1141A"/>
    <w:rsid w:val="00C11EAC"/>
    <w:rsid w:val="00C14F29"/>
    <w:rsid w:val="00C20F7B"/>
    <w:rsid w:val="00C22474"/>
    <w:rsid w:val="00C3592E"/>
    <w:rsid w:val="00C5230C"/>
    <w:rsid w:val="00C54112"/>
    <w:rsid w:val="00C5714A"/>
    <w:rsid w:val="00C74005"/>
    <w:rsid w:val="00C8315A"/>
    <w:rsid w:val="00C836FC"/>
    <w:rsid w:val="00C8552F"/>
    <w:rsid w:val="00CA6974"/>
    <w:rsid w:val="00CB25B8"/>
    <w:rsid w:val="00CB722B"/>
    <w:rsid w:val="00CC3DFD"/>
    <w:rsid w:val="00CD4C67"/>
    <w:rsid w:val="00CD78BA"/>
    <w:rsid w:val="00CE7B9C"/>
    <w:rsid w:val="00CF5CC5"/>
    <w:rsid w:val="00D17A4D"/>
    <w:rsid w:val="00D20F48"/>
    <w:rsid w:val="00D226F5"/>
    <w:rsid w:val="00D260B1"/>
    <w:rsid w:val="00D429CB"/>
    <w:rsid w:val="00D50D4E"/>
    <w:rsid w:val="00D52178"/>
    <w:rsid w:val="00D544F0"/>
    <w:rsid w:val="00D62A86"/>
    <w:rsid w:val="00D76168"/>
    <w:rsid w:val="00D833F2"/>
    <w:rsid w:val="00D914FD"/>
    <w:rsid w:val="00DA3E6A"/>
    <w:rsid w:val="00DA60BC"/>
    <w:rsid w:val="00DC01B1"/>
    <w:rsid w:val="00DC2161"/>
    <w:rsid w:val="00DC41E4"/>
    <w:rsid w:val="00DD5C6D"/>
    <w:rsid w:val="00DF326D"/>
    <w:rsid w:val="00DF6860"/>
    <w:rsid w:val="00E0025B"/>
    <w:rsid w:val="00E141AB"/>
    <w:rsid w:val="00E20577"/>
    <w:rsid w:val="00E27032"/>
    <w:rsid w:val="00E31D7B"/>
    <w:rsid w:val="00E37EFC"/>
    <w:rsid w:val="00E4140F"/>
    <w:rsid w:val="00E50700"/>
    <w:rsid w:val="00E51187"/>
    <w:rsid w:val="00E541A0"/>
    <w:rsid w:val="00E55FAE"/>
    <w:rsid w:val="00E67B01"/>
    <w:rsid w:val="00E94A7A"/>
    <w:rsid w:val="00EA39AE"/>
    <w:rsid w:val="00EB2ADB"/>
    <w:rsid w:val="00EC111F"/>
    <w:rsid w:val="00EC2EE5"/>
    <w:rsid w:val="00EC36A9"/>
    <w:rsid w:val="00ED16B8"/>
    <w:rsid w:val="00ED76B4"/>
    <w:rsid w:val="00EE3023"/>
    <w:rsid w:val="00EE41D1"/>
    <w:rsid w:val="00F00D03"/>
    <w:rsid w:val="00F14A11"/>
    <w:rsid w:val="00F1681E"/>
    <w:rsid w:val="00F32A54"/>
    <w:rsid w:val="00F35C2F"/>
    <w:rsid w:val="00F46BB7"/>
    <w:rsid w:val="00F564C8"/>
    <w:rsid w:val="00F6199A"/>
    <w:rsid w:val="00F80E7B"/>
    <w:rsid w:val="00F83B1F"/>
    <w:rsid w:val="00FA3E46"/>
    <w:rsid w:val="00FA4C2A"/>
    <w:rsid w:val="00FB048E"/>
    <w:rsid w:val="00FC4D09"/>
    <w:rsid w:val="00FD1F86"/>
    <w:rsid w:val="00FD6EDD"/>
    <w:rsid w:val="00FE53CE"/>
    <w:rsid w:val="00FF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E3F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355"/>
  </w:style>
  <w:style w:type="paragraph" w:styleId="NormalWeb">
    <w:name w:val="Normal (Web)"/>
    <w:basedOn w:val="Normal"/>
    <w:uiPriority w:val="99"/>
    <w:semiHidden/>
    <w:unhideWhenUsed/>
    <w:rsid w:val="00C3592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3592E"/>
  </w:style>
  <w:style w:type="character" w:styleId="Hyperlink">
    <w:name w:val="Hyperlink"/>
    <w:basedOn w:val="DefaultParagraphFont"/>
    <w:uiPriority w:val="99"/>
    <w:unhideWhenUsed/>
    <w:rsid w:val="00A31B8B"/>
    <w:rPr>
      <w:color w:val="0563C1" w:themeColor="hyperlink"/>
      <w:u w:val="single"/>
    </w:rPr>
  </w:style>
  <w:style w:type="character" w:customStyle="1" w:styleId="UnresolvedMention">
    <w:name w:val="Unresolved Mention"/>
    <w:basedOn w:val="DefaultParagraphFont"/>
    <w:uiPriority w:val="99"/>
    <w:rsid w:val="00A31B8B"/>
    <w:rPr>
      <w:color w:val="605E5C"/>
      <w:shd w:val="clear" w:color="auto" w:fill="E1DFDD"/>
    </w:rPr>
  </w:style>
  <w:style w:type="paragraph" w:styleId="Header">
    <w:name w:val="header"/>
    <w:basedOn w:val="Normal"/>
    <w:link w:val="HeaderChar"/>
    <w:uiPriority w:val="99"/>
    <w:unhideWhenUsed/>
    <w:rsid w:val="00D76168"/>
    <w:pPr>
      <w:tabs>
        <w:tab w:val="center" w:pos="4680"/>
        <w:tab w:val="right" w:pos="9360"/>
      </w:tabs>
    </w:pPr>
  </w:style>
  <w:style w:type="character" w:customStyle="1" w:styleId="HeaderChar">
    <w:name w:val="Header Char"/>
    <w:basedOn w:val="DefaultParagraphFont"/>
    <w:link w:val="Header"/>
    <w:uiPriority w:val="99"/>
    <w:rsid w:val="00D76168"/>
  </w:style>
  <w:style w:type="paragraph" w:styleId="Footer">
    <w:name w:val="footer"/>
    <w:basedOn w:val="Normal"/>
    <w:link w:val="FooterChar"/>
    <w:uiPriority w:val="99"/>
    <w:unhideWhenUsed/>
    <w:rsid w:val="00D76168"/>
    <w:pPr>
      <w:tabs>
        <w:tab w:val="center" w:pos="4680"/>
        <w:tab w:val="right" w:pos="9360"/>
      </w:tabs>
    </w:pPr>
  </w:style>
  <w:style w:type="character" w:customStyle="1" w:styleId="FooterChar">
    <w:name w:val="Footer Char"/>
    <w:basedOn w:val="DefaultParagraphFont"/>
    <w:link w:val="Footer"/>
    <w:uiPriority w:val="99"/>
    <w:rsid w:val="00D76168"/>
  </w:style>
  <w:style w:type="paragraph" w:customStyle="1" w:styleId="BodyText12pt">
    <w:name w:val="Body Text 12 pt"/>
    <w:rsid w:val="00E0025B"/>
    <w:rPr>
      <w:rFonts w:ascii="Times New Roman" w:eastAsia="Times New Roman" w:hAnsi="Times New Roman" w:cs="Times New Roman"/>
      <w:szCs w:val="20"/>
    </w:rPr>
  </w:style>
  <w:style w:type="paragraph" w:customStyle="1" w:styleId="Bullet1">
    <w:name w:val="Bullet 1"/>
    <w:link w:val="Bullet1Char"/>
    <w:qFormat/>
    <w:rsid w:val="00E0025B"/>
    <w:pPr>
      <w:numPr>
        <w:numId w:val="1"/>
      </w:numPr>
      <w:spacing w:after="240"/>
    </w:pPr>
    <w:rPr>
      <w:rFonts w:ascii="Times New Roman" w:eastAsia="Times New Roman" w:hAnsi="Times New Roman" w:cs="Times New Roman"/>
    </w:rPr>
  </w:style>
  <w:style w:type="character" w:customStyle="1" w:styleId="Bullet1Char">
    <w:name w:val="Bullet 1 Char"/>
    <w:basedOn w:val="DefaultParagraphFont"/>
    <w:link w:val="Bullet1"/>
    <w:rsid w:val="00E0025B"/>
    <w:rPr>
      <w:rFonts w:ascii="Times New Roman" w:eastAsia="Times New Roman" w:hAnsi="Times New Roman" w:cs="Times New Roman"/>
    </w:rPr>
  </w:style>
  <w:style w:type="paragraph" w:customStyle="1" w:styleId="Default">
    <w:name w:val="Default"/>
    <w:rsid w:val="00C11EAC"/>
    <w:pPr>
      <w:autoSpaceDE w:val="0"/>
      <w:autoSpaceDN w:val="0"/>
      <w:adjustRightInd w:val="0"/>
    </w:pPr>
    <w:rPr>
      <w:rFonts w:ascii="Times New Roman" w:hAnsi="Times New Roman" w:cs="Times New Roman"/>
      <w:color w:val="000000"/>
    </w:rPr>
  </w:style>
  <w:style w:type="paragraph" w:customStyle="1" w:styleId="Pa2">
    <w:name w:val="Pa2"/>
    <w:basedOn w:val="Default"/>
    <w:next w:val="Default"/>
    <w:uiPriority w:val="99"/>
    <w:rsid w:val="00C11EAC"/>
    <w:pPr>
      <w:spacing w:line="241" w:lineRule="atLeast"/>
    </w:pPr>
    <w:rPr>
      <w:color w:val="auto"/>
    </w:rPr>
  </w:style>
  <w:style w:type="paragraph" w:styleId="ListParagraph">
    <w:name w:val="List Paragraph"/>
    <w:basedOn w:val="Normal"/>
    <w:uiPriority w:val="34"/>
    <w:qFormat/>
    <w:rsid w:val="00C11EAC"/>
    <w:pPr>
      <w:ind w:left="720"/>
      <w:contextualSpacing/>
    </w:pPr>
  </w:style>
  <w:style w:type="character" w:customStyle="1" w:styleId="A5">
    <w:name w:val="A5"/>
    <w:uiPriority w:val="99"/>
    <w:rsid w:val="00C11EAC"/>
    <w:rPr>
      <w:b/>
      <w:bCs/>
      <w:color w:val="221E1F"/>
    </w:rPr>
  </w:style>
  <w:style w:type="paragraph" w:styleId="BalloonText">
    <w:name w:val="Balloon Text"/>
    <w:basedOn w:val="Normal"/>
    <w:link w:val="BalloonTextChar"/>
    <w:uiPriority w:val="99"/>
    <w:semiHidden/>
    <w:unhideWhenUsed/>
    <w:rsid w:val="00DD5C6D"/>
    <w:rPr>
      <w:rFonts w:ascii="Tahoma" w:hAnsi="Tahoma" w:cs="Tahoma"/>
      <w:sz w:val="16"/>
      <w:szCs w:val="16"/>
    </w:rPr>
  </w:style>
  <w:style w:type="character" w:customStyle="1" w:styleId="BalloonTextChar">
    <w:name w:val="Balloon Text Char"/>
    <w:basedOn w:val="DefaultParagraphFont"/>
    <w:link w:val="BalloonText"/>
    <w:uiPriority w:val="99"/>
    <w:semiHidden/>
    <w:rsid w:val="00DD5C6D"/>
    <w:rPr>
      <w:rFonts w:ascii="Tahoma" w:hAnsi="Tahoma" w:cs="Tahoma"/>
      <w:sz w:val="16"/>
      <w:szCs w:val="16"/>
    </w:rPr>
  </w:style>
  <w:style w:type="paragraph" w:styleId="FootnoteText">
    <w:name w:val="footnote text"/>
    <w:basedOn w:val="Normal"/>
    <w:link w:val="FootnoteTextChar"/>
    <w:semiHidden/>
    <w:rsid w:val="00591A90"/>
    <w:pPr>
      <w:spacing w:after="200" w:line="276" w:lineRule="auto"/>
    </w:pPr>
    <w:rPr>
      <w:sz w:val="20"/>
      <w:szCs w:val="22"/>
    </w:rPr>
  </w:style>
  <w:style w:type="character" w:customStyle="1" w:styleId="FootnoteTextChar">
    <w:name w:val="Footnote Text Char"/>
    <w:basedOn w:val="DefaultParagraphFont"/>
    <w:link w:val="FootnoteText"/>
    <w:semiHidden/>
    <w:rsid w:val="00591A90"/>
    <w:rPr>
      <w:sz w:val="20"/>
      <w:szCs w:val="22"/>
    </w:rPr>
  </w:style>
  <w:style w:type="character" w:styleId="FootnoteReference">
    <w:name w:val="footnote reference"/>
    <w:semiHidden/>
    <w:rsid w:val="00591A90"/>
    <w:rPr>
      <w:vertAlign w:val="superscript"/>
    </w:rPr>
  </w:style>
  <w:style w:type="table" w:styleId="TableGrid">
    <w:name w:val="Table Grid"/>
    <w:basedOn w:val="TableNormal"/>
    <w:rsid w:val="00AC376A"/>
    <w:pPr>
      <w:spacing w:after="1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F326D"/>
    <w:rPr>
      <w:rFonts w:ascii="Arial" w:hAnsi="Arial"/>
      <w:sz w:val="22"/>
    </w:rPr>
  </w:style>
  <w:style w:type="paragraph" w:styleId="CommentText">
    <w:name w:val="annotation text"/>
    <w:basedOn w:val="Normal"/>
    <w:link w:val="CommentTextChar"/>
    <w:uiPriority w:val="99"/>
    <w:semiHidden/>
    <w:unhideWhenUsed/>
    <w:rsid w:val="00DF326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F32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14C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414C7"/>
    <w:rPr>
      <w:rFonts w:ascii="Times New Roman" w:eastAsia="Times New Roman" w:hAnsi="Times New Roman" w:cs="Times New Roman"/>
      <w:b/>
      <w:bCs/>
      <w:sz w:val="20"/>
      <w:szCs w:val="20"/>
    </w:rPr>
  </w:style>
  <w:style w:type="paragraph" w:styleId="Revision">
    <w:name w:val="Revision"/>
    <w:hidden/>
    <w:uiPriority w:val="99"/>
    <w:semiHidden/>
    <w:rsid w:val="009B1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355"/>
  </w:style>
  <w:style w:type="paragraph" w:styleId="NormalWeb">
    <w:name w:val="Normal (Web)"/>
    <w:basedOn w:val="Normal"/>
    <w:uiPriority w:val="99"/>
    <w:semiHidden/>
    <w:unhideWhenUsed/>
    <w:rsid w:val="00C3592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3592E"/>
  </w:style>
  <w:style w:type="character" w:styleId="Hyperlink">
    <w:name w:val="Hyperlink"/>
    <w:basedOn w:val="DefaultParagraphFont"/>
    <w:uiPriority w:val="99"/>
    <w:unhideWhenUsed/>
    <w:rsid w:val="00A31B8B"/>
    <w:rPr>
      <w:color w:val="0563C1" w:themeColor="hyperlink"/>
      <w:u w:val="single"/>
    </w:rPr>
  </w:style>
  <w:style w:type="character" w:customStyle="1" w:styleId="UnresolvedMention">
    <w:name w:val="Unresolved Mention"/>
    <w:basedOn w:val="DefaultParagraphFont"/>
    <w:uiPriority w:val="99"/>
    <w:rsid w:val="00A31B8B"/>
    <w:rPr>
      <w:color w:val="605E5C"/>
      <w:shd w:val="clear" w:color="auto" w:fill="E1DFDD"/>
    </w:rPr>
  </w:style>
  <w:style w:type="paragraph" w:styleId="Header">
    <w:name w:val="header"/>
    <w:basedOn w:val="Normal"/>
    <w:link w:val="HeaderChar"/>
    <w:uiPriority w:val="99"/>
    <w:unhideWhenUsed/>
    <w:rsid w:val="00D76168"/>
    <w:pPr>
      <w:tabs>
        <w:tab w:val="center" w:pos="4680"/>
        <w:tab w:val="right" w:pos="9360"/>
      </w:tabs>
    </w:pPr>
  </w:style>
  <w:style w:type="character" w:customStyle="1" w:styleId="HeaderChar">
    <w:name w:val="Header Char"/>
    <w:basedOn w:val="DefaultParagraphFont"/>
    <w:link w:val="Header"/>
    <w:uiPriority w:val="99"/>
    <w:rsid w:val="00D76168"/>
  </w:style>
  <w:style w:type="paragraph" w:styleId="Footer">
    <w:name w:val="footer"/>
    <w:basedOn w:val="Normal"/>
    <w:link w:val="FooterChar"/>
    <w:uiPriority w:val="99"/>
    <w:unhideWhenUsed/>
    <w:rsid w:val="00D76168"/>
    <w:pPr>
      <w:tabs>
        <w:tab w:val="center" w:pos="4680"/>
        <w:tab w:val="right" w:pos="9360"/>
      </w:tabs>
    </w:pPr>
  </w:style>
  <w:style w:type="character" w:customStyle="1" w:styleId="FooterChar">
    <w:name w:val="Footer Char"/>
    <w:basedOn w:val="DefaultParagraphFont"/>
    <w:link w:val="Footer"/>
    <w:uiPriority w:val="99"/>
    <w:rsid w:val="00D76168"/>
  </w:style>
  <w:style w:type="paragraph" w:customStyle="1" w:styleId="BodyText12pt">
    <w:name w:val="Body Text 12 pt"/>
    <w:rsid w:val="00E0025B"/>
    <w:rPr>
      <w:rFonts w:ascii="Times New Roman" w:eastAsia="Times New Roman" w:hAnsi="Times New Roman" w:cs="Times New Roman"/>
      <w:szCs w:val="20"/>
    </w:rPr>
  </w:style>
  <w:style w:type="paragraph" w:customStyle="1" w:styleId="Bullet1">
    <w:name w:val="Bullet 1"/>
    <w:link w:val="Bullet1Char"/>
    <w:qFormat/>
    <w:rsid w:val="00E0025B"/>
    <w:pPr>
      <w:numPr>
        <w:numId w:val="1"/>
      </w:numPr>
      <w:spacing w:after="240"/>
    </w:pPr>
    <w:rPr>
      <w:rFonts w:ascii="Times New Roman" w:eastAsia="Times New Roman" w:hAnsi="Times New Roman" w:cs="Times New Roman"/>
    </w:rPr>
  </w:style>
  <w:style w:type="character" w:customStyle="1" w:styleId="Bullet1Char">
    <w:name w:val="Bullet 1 Char"/>
    <w:basedOn w:val="DefaultParagraphFont"/>
    <w:link w:val="Bullet1"/>
    <w:rsid w:val="00E0025B"/>
    <w:rPr>
      <w:rFonts w:ascii="Times New Roman" w:eastAsia="Times New Roman" w:hAnsi="Times New Roman" w:cs="Times New Roman"/>
    </w:rPr>
  </w:style>
  <w:style w:type="paragraph" w:customStyle="1" w:styleId="Default">
    <w:name w:val="Default"/>
    <w:rsid w:val="00C11EAC"/>
    <w:pPr>
      <w:autoSpaceDE w:val="0"/>
      <w:autoSpaceDN w:val="0"/>
      <w:adjustRightInd w:val="0"/>
    </w:pPr>
    <w:rPr>
      <w:rFonts w:ascii="Times New Roman" w:hAnsi="Times New Roman" w:cs="Times New Roman"/>
      <w:color w:val="000000"/>
    </w:rPr>
  </w:style>
  <w:style w:type="paragraph" w:customStyle="1" w:styleId="Pa2">
    <w:name w:val="Pa2"/>
    <w:basedOn w:val="Default"/>
    <w:next w:val="Default"/>
    <w:uiPriority w:val="99"/>
    <w:rsid w:val="00C11EAC"/>
    <w:pPr>
      <w:spacing w:line="241" w:lineRule="atLeast"/>
    </w:pPr>
    <w:rPr>
      <w:color w:val="auto"/>
    </w:rPr>
  </w:style>
  <w:style w:type="paragraph" w:styleId="ListParagraph">
    <w:name w:val="List Paragraph"/>
    <w:basedOn w:val="Normal"/>
    <w:uiPriority w:val="34"/>
    <w:qFormat/>
    <w:rsid w:val="00C11EAC"/>
    <w:pPr>
      <w:ind w:left="720"/>
      <w:contextualSpacing/>
    </w:pPr>
  </w:style>
  <w:style w:type="character" w:customStyle="1" w:styleId="A5">
    <w:name w:val="A5"/>
    <w:uiPriority w:val="99"/>
    <w:rsid w:val="00C11EAC"/>
    <w:rPr>
      <w:b/>
      <w:bCs/>
      <w:color w:val="221E1F"/>
    </w:rPr>
  </w:style>
  <w:style w:type="paragraph" w:styleId="BalloonText">
    <w:name w:val="Balloon Text"/>
    <w:basedOn w:val="Normal"/>
    <w:link w:val="BalloonTextChar"/>
    <w:uiPriority w:val="99"/>
    <w:semiHidden/>
    <w:unhideWhenUsed/>
    <w:rsid w:val="00DD5C6D"/>
    <w:rPr>
      <w:rFonts w:ascii="Tahoma" w:hAnsi="Tahoma" w:cs="Tahoma"/>
      <w:sz w:val="16"/>
      <w:szCs w:val="16"/>
    </w:rPr>
  </w:style>
  <w:style w:type="character" w:customStyle="1" w:styleId="BalloonTextChar">
    <w:name w:val="Balloon Text Char"/>
    <w:basedOn w:val="DefaultParagraphFont"/>
    <w:link w:val="BalloonText"/>
    <w:uiPriority w:val="99"/>
    <w:semiHidden/>
    <w:rsid w:val="00DD5C6D"/>
    <w:rPr>
      <w:rFonts w:ascii="Tahoma" w:hAnsi="Tahoma" w:cs="Tahoma"/>
      <w:sz w:val="16"/>
      <w:szCs w:val="16"/>
    </w:rPr>
  </w:style>
  <w:style w:type="paragraph" w:styleId="FootnoteText">
    <w:name w:val="footnote text"/>
    <w:basedOn w:val="Normal"/>
    <w:link w:val="FootnoteTextChar"/>
    <w:semiHidden/>
    <w:rsid w:val="00591A90"/>
    <w:pPr>
      <w:spacing w:after="200" w:line="276" w:lineRule="auto"/>
    </w:pPr>
    <w:rPr>
      <w:sz w:val="20"/>
      <w:szCs w:val="22"/>
    </w:rPr>
  </w:style>
  <w:style w:type="character" w:customStyle="1" w:styleId="FootnoteTextChar">
    <w:name w:val="Footnote Text Char"/>
    <w:basedOn w:val="DefaultParagraphFont"/>
    <w:link w:val="FootnoteText"/>
    <w:semiHidden/>
    <w:rsid w:val="00591A90"/>
    <w:rPr>
      <w:sz w:val="20"/>
      <w:szCs w:val="22"/>
    </w:rPr>
  </w:style>
  <w:style w:type="character" w:styleId="FootnoteReference">
    <w:name w:val="footnote reference"/>
    <w:semiHidden/>
    <w:rsid w:val="00591A90"/>
    <w:rPr>
      <w:vertAlign w:val="superscript"/>
    </w:rPr>
  </w:style>
  <w:style w:type="table" w:styleId="TableGrid">
    <w:name w:val="Table Grid"/>
    <w:basedOn w:val="TableNormal"/>
    <w:rsid w:val="00AC376A"/>
    <w:pPr>
      <w:spacing w:after="1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F326D"/>
    <w:rPr>
      <w:rFonts w:ascii="Arial" w:hAnsi="Arial"/>
      <w:sz w:val="22"/>
    </w:rPr>
  </w:style>
  <w:style w:type="paragraph" w:styleId="CommentText">
    <w:name w:val="annotation text"/>
    <w:basedOn w:val="Normal"/>
    <w:link w:val="CommentTextChar"/>
    <w:uiPriority w:val="99"/>
    <w:semiHidden/>
    <w:unhideWhenUsed/>
    <w:rsid w:val="00DF326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F32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14C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414C7"/>
    <w:rPr>
      <w:rFonts w:ascii="Times New Roman" w:eastAsia="Times New Roman" w:hAnsi="Times New Roman" w:cs="Times New Roman"/>
      <w:b/>
      <w:bCs/>
      <w:sz w:val="20"/>
      <w:szCs w:val="20"/>
    </w:rPr>
  </w:style>
  <w:style w:type="paragraph" w:styleId="Revision">
    <w:name w:val="Revision"/>
    <w:hidden/>
    <w:uiPriority w:val="99"/>
    <w:semiHidden/>
    <w:rsid w:val="009B1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la.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81AC4-BFFB-4840-932F-B9DFBB73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Rowley</dc:creator>
  <cp:lastModifiedBy>Karen Rowley</cp:lastModifiedBy>
  <cp:revision>4</cp:revision>
  <cp:lastPrinted>2020-09-25T17:32:00Z</cp:lastPrinted>
  <dcterms:created xsi:type="dcterms:W3CDTF">2020-09-25T17:53:00Z</dcterms:created>
  <dcterms:modified xsi:type="dcterms:W3CDTF">2020-09-25T19:08:00Z</dcterms:modified>
</cp:coreProperties>
</file>