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7D27" w14:textId="6060FC88" w:rsidR="002C3355" w:rsidRPr="008B2F0B" w:rsidRDefault="004E3F8D" w:rsidP="008B2F0B">
      <w:pPr>
        <w:pStyle w:val="NoSpacing"/>
        <w:rPr>
          <w:rFonts w:ascii="Times New Roman" w:hAnsi="Times New Roman" w:cs="Times New Roman"/>
          <w:i/>
          <w:sz w:val="32"/>
          <w:szCs w:val="32"/>
        </w:rPr>
      </w:pPr>
      <w:r w:rsidRPr="008B2F0B">
        <w:rPr>
          <w:rFonts w:ascii="Times New Roman" w:hAnsi="Times New Roman" w:cs="Times New Roman"/>
          <w:i/>
          <w:sz w:val="32"/>
          <w:szCs w:val="32"/>
        </w:rPr>
        <w:t>W</w:t>
      </w:r>
      <w:r w:rsidR="002C3355" w:rsidRPr="008B2F0B">
        <w:rPr>
          <w:rFonts w:ascii="Times New Roman" w:hAnsi="Times New Roman" w:cs="Times New Roman"/>
          <w:i/>
          <w:sz w:val="32"/>
          <w:szCs w:val="32"/>
        </w:rPr>
        <w:t xml:space="preserve">elcome to </w:t>
      </w:r>
      <w:r w:rsidR="000A2662" w:rsidRPr="008B2F0B">
        <w:rPr>
          <w:rFonts w:ascii="Times New Roman" w:hAnsi="Times New Roman" w:cs="Times New Roman"/>
          <w:i/>
          <w:sz w:val="32"/>
          <w:szCs w:val="32"/>
        </w:rPr>
        <w:t>LLA Reports</w:t>
      </w:r>
      <w:r w:rsidR="002C3355" w:rsidRPr="008B2F0B">
        <w:rPr>
          <w:rFonts w:ascii="Times New Roman" w:hAnsi="Times New Roman" w:cs="Times New Roman"/>
          <w:i/>
          <w:sz w:val="32"/>
          <w:szCs w:val="32"/>
        </w:rPr>
        <w:t>, a podcast produced by the Louisian</w:t>
      </w:r>
      <w:r w:rsidR="00E50700" w:rsidRPr="008B2F0B">
        <w:rPr>
          <w:rFonts w:ascii="Times New Roman" w:hAnsi="Times New Roman" w:cs="Times New Roman"/>
          <w:i/>
          <w:sz w:val="32"/>
          <w:szCs w:val="32"/>
        </w:rPr>
        <w:t xml:space="preserve">a Legislative Auditor’s office. This podcast is </w:t>
      </w:r>
      <w:r w:rsidR="00530707" w:rsidRPr="008B2F0B">
        <w:rPr>
          <w:rFonts w:ascii="Times New Roman" w:hAnsi="Times New Roman" w:cs="Times New Roman"/>
          <w:i/>
          <w:sz w:val="32"/>
          <w:szCs w:val="32"/>
        </w:rPr>
        <w:t xml:space="preserve">intended </w:t>
      </w:r>
      <w:r w:rsidR="00E50700" w:rsidRPr="008B2F0B">
        <w:rPr>
          <w:rFonts w:ascii="Times New Roman" w:hAnsi="Times New Roman" w:cs="Times New Roman"/>
          <w:i/>
          <w:sz w:val="32"/>
          <w:szCs w:val="32"/>
        </w:rPr>
        <w:t>to be an oral representation of the written report it highlights and i</w:t>
      </w:r>
      <w:r w:rsidR="00530707" w:rsidRPr="008B2F0B">
        <w:rPr>
          <w:rFonts w:ascii="Times New Roman" w:hAnsi="Times New Roman" w:cs="Times New Roman"/>
          <w:i/>
          <w:sz w:val="32"/>
          <w:szCs w:val="32"/>
        </w:rPr>
        <w:t xml:space="preserve">s </w:t>
      </w:r>
      <w:r w:rsidR="00E50700" w:rsidRPr="008B2F0B">
        <w:rPr>
          <w:rFonts w:ascii="Times New Roman" w:hAnsi="Times New Roman" w:cs="Times New Roman"/>
          <w:i/>
          <w:sz w:val="32"/>
          <w:szCs w:val="32"/>
        </w:rPr>
        <w:t xml:space="preserve">primarily for the use of the Louisiana Legislature. </w:t>
      </w:r>
    </w:p>
    <w:p w14:paraId="2E00CED4" w14:textId="700B541C" w:rsidR="002C3355" w:rsidRPr="008B2F0B" w:rsidRDefault="002C3355" w:rsidP="008B2F0B">
      <w:pPr>
        <w:pStyle w:val="NoSpacing"/>
        <w:rPr>
          <w:rFonts w:ascii="Times New Roman" w:hAnsi="Times New Roman" w:cs="Times New Roman"/>
          <w:sz w:val="32"/>
          <w:szCs w:val="32"/>
        </w:rPr>
      </w:pPr>
    </w:p>
    <w:p w14:paraId="623B1603" w14:textId="76405469" w:rsidR="00FD1F86" w:rsidRPr="008B2F0B" w:rsidRDefault="0003402D" w:rsidP="008B2F0B">
      <w:pPr>
        <w:pStyle w:val="NoSpacing"/>
        <w:rPr>
          <w:rFonts w:ascii="Times New Roman" w:hAnsi="Times New Roman" w:cs="Times New Roman"/>
          <w:sz w:val="32"/>
          <w:szCs w:val="32"/>
        </w:rPr>
      </w:pPr>
      <w:r w:rsidRPr="008B2F0B">
        <w:rPr>
          <w:rFonts w:ascii="Times New Roman" w:hAnsi="Times New Roman" w:cs="Times New Roman"/>
          <w:sz w:val="32"/>
          <w:szCs w:val="32"/>
        </w:rPr>
        <w:t xml:space="preserve">This is </w:t>
      </w:r>
      <w:r w:rsidR="00397F3D" w:rsidRPr="008B2F0B">
        <w:rPr>
          <w:rFonts w:ascii="Times New Roman" w:hAnsi="Times New Roman" w:cs="Times New Roman"/>
          <w:sz w:val="32"/>
          <w:szCs w:val="32"/>
        </w:rPr>
        <w:t>Chris Magee</w:t>
      </w:r>
      <w:r w:rsidR="00772583" w:rsidRPr="008B2F0B">
        <w:rPr>
          <w:rFonts w:ascii="Times New Roman" w:hAnsi="Times New Roman" w:cs="Times New Roman"/>
          <w:sz w:val="32"/>
          <w:szCs w:val="32"/>
        </w:rPr>
        <w:t xml:space="preserve">. </w:t>
      </w:r>
      <w:r w:rsidR="00842256" w:rsidRPr="008B2F0B">
        <w:rPr>
          <w:rFonts w:ascii="Times New Roman" w:hAnsi="Times New Roman" w:cs="Times New Roman"/>
          <w:sz w:val="32"/>
          <w:szCs w:val="32"/>
        </w:rPr>
        <w:t xml:space="preserve">I’m </w:t>
      </w:r>
      <w:r w:rsidR="001269C8">
        <w:rPr>
          <w:rFonts w:ascii="Times New Roman" w:hAnsi="Times New Roman" w:cs="Times New Roman"/>
          <w:sz w:val="32"/>
          <w:szCs w:val="32"/>
        </w:rPr>
        <w:t>the Data Analytics Manager for the Legislative Auditor’s office</w:t>
      </w:r>
      <w:r w:rsidRPr="008B2F0B">
        <w:rPr>
          <w:rFonts w:ascii="Times New Roman" w:hAnsi="Times New Roman" w:cs="Times New Roman"/>
          <w:sz w:val="32"/>
          <w:szCs w:val="32"/>
        </w:rPr>
        <w:t xml:space="preserve">. This episode of LLA Reports focuses on a </w:t>
      </w:r>
      <w:r w:rsidR="00E55FAE" w:rsidRPr="008B2F0B">
        <w:rPr>
          <w:rFonts w:ascii="Times New Roman" w:hAnsi="Times New Roman" w:cs="Times New Roman"/>
          <w:sz w:val="32"/>
          <w:szCs w:val="32"/>
        </w:rPr>
        <w:t>new</w:t>
      </w:r>
      <w:r w:rsidRPr="008B2F0B">
        <w:rPr>
          <w:rFonts w:ascii="Times New Roman" w:hAnsi="Times New Roman" w:cs="Times New Roman"/>
          <w:sz w:val="32"/>
          <w:szCs w:val="32"/>
        </w:rPr>
        <w:t>ly released report titled “</w:t>
      </w:r>
      <w:r w:rsidR="00E55FAE" w:rsidRPr="008B2F0B">
        <w:rPr>
          <w:rFonts w:ascii="Times New Roman" w:hAnsi="Times New Roman" w:cs="Times New Roman"/>
          <w:sz w:val="32"/>
          <w:szCs w:val="32"/>
        </w:rPr>
        <w:t>Individual Behavioral Health Service Providers Billing More Than 12 Hours of Services in a Day</w:t>
      </w:r>
      <w:r w:rsidR="00EB7F07">
        <w:rPr>
          <w:rFonts w:ascii="Times New Roman" w:hAnsi="Times New Roman" w:cs="Times New Roman"/>
          <w:sz w:val="32"/>
          <w:szCs w:val="32"/>
        </w:rPr>
        <w:t xml:space="preserve"> – Louisiana Department of Health</w:t>
      </w:r>
      <w:r w:rsidR="00842256" w:rsidRPr="008B2F0B">
        <w:rPr>
          <w:rFonts w:ascii="Times New Roman" w:hAnsi="Times New Roman" w:cs="Times New Roman"/>
          <w:sz w:val="32"/>
          <w:szCs w:val="32"/>
        </w:rPr>
        <w:t>.”</w:t>
      </w:r>
    </w:p>
    <w:p w14:paraId="2616B388" w14:textId="77777777" w:rsidR="00225901" w:rsidRPr="008B2F0B" w:rsidRDefault="00225901" w:rsidP="008B2F0B">
      <w:pPr>
        <w:pStyle w:val="NoSpacing"/>
        <w:rPr>
          <w:rFonts w:ascii="Times New Roman" w:hAnsi="Times New Roman" w:cs="Times New Roman"/>
          <w:sz w:val="32"/>
          <w:szCs w:val="32"/>
        </w:rPr>
      </w:pPr>
    </w:p>
    <w:p w14:paraId="47906A0B" w14:textId="3599F00E" w:rsidR="00AD7CB8" w:rsidRPr="008B2F0B" w:rsidRDefault="00D429CB" w:rsidP="008B2F0B">
      <w:pPr>
        <w:pStyle w:val="NoSpacing"/>
        <w:rPr>
          <w:rFonts w:ascii="Times New Roman" w:hAnsi="Times New Roman" w:cs="Times New Roman"/>
          <w:sz w:val="32"/>
          <w:szCs w:val="32"/>
        </w:rPr>
      </w:pPr>
      <w:r w:rsidRPr="008B2F0B">
        <w:rPr>
          <w:rFonts w:ascii="Times New Roman" w:hAnsi="Times New Roman" w:cs="Times New Roman"/>
          <w:sz w:val="32"/>
          <w:szCs w:val="32"/>
        </w:rPr>
        <w:t xml:space="preserve">The purpose of this audit was to </w:t>
      </w:r>
      <w:r w:rsidR="00AD7CB8" w:rsidRPr="008B2F0B">
        <w:rPr>
          <w:rFonts w:ascii="Times New Roman" w:hAnsi="Times New Roman" w:cs="Times New Roman"/>
          <w:sz w:val="32"/>
          <w:szCs w:val="32"/>
        </w:rPr>
        <w:t xml:space="preserve">look at the individual behavioral health service providers who bill Louisiana’s Medicaid program and see if they </w:t>
      </w:r>
      <w:r w:rsidR="00392667">
        <w:rPr>
          <w:rFonts w:ascii="Times New Roman" w:hAnsi="Times New Roman" w:cs="Times New Roman"/>
          <w:sz w:val="32"/>
          <w:szCs w:val="32"/>
        </w:rPr>
        <w:t>are</w:t>
      </w:r>
      <w:r w:rsidR="00AD7CB8" w:rsidRPr="008B2F0B">
        <w:rPr>
          <w:rFonts w:ascii="Times New Roman" w:hAnsi="Times New Roman" w:cs="Times New Roman"/>
          <w:sz w:val="32"/>
          <w:szCs w:val="32"/>
        </w:rPr>
        <w:t xml:space="preserve"> following the state law that limits the time they can provide </w:t>
      </w:r>
      <w:r w:rsidR="001269C8">
        <w:rPr>
          <w:rFonts w:ascii="Times New Roman" w:hAnsi="Times New Roman" w:cs="Times New Roman"/>
          <w:sz w:val="32"/>
          <w:szCs w:val="32"/>
        </w:rPr>
        <w:t xml:space="preserve">psychosocial rehabilitation or community psychiatric support treatment </w:t>
      </w:r>
      <w:r w:rsidR="00AD7CB8" w:rsidRPr="008B2F0B">
        <w:rPr>
          <w:rFonts w:ascii="Times New Roman" w:hAnsi="Times New Roman" w:cs="Times New Roman"/>
          <w:sz w:val="32"/>
          <w:szCs w:val="32"/>
        </w:rPr>
        <w:t>services to no more than 12 hours in a calendar day.</w:t>
      </w:r>
    </w:p>
    <w:p w14:paraId="7DBEE014" w14:textId="77777777" w:rsidR="00AD7CB8" w:rsidRPr="008B2F0B" w:rsidRDefault="00AD7CB8" w:rsidP="008B2F0B">
      <w:pPr>
        <w:pStyle w:val="NoSpacing"/>
        <w:rPr>
          <w:rFonts w:ascii="Times New Roman" w:hAnsi="Times New Roman" w:cs="Times New Roman"/>
          <w:sz w:val="32"/>
          <w:szCs w:val="32"/>
        </w:rPr>
      </w:pPr>
    </w:p>
    <w:p w14:paraId="0D9A5A41" w14:textId="32E92E63" w:rsidR="00AD7CB8" w:rsidRPr="008B2F0B" w:rsidRDefault="00AD7CB8" w:rsidP="008B2F0B">
      <w:pPr>
        <w:pStyle w:val="NoSpacing"/>
        <w:rPr>
          <w:rFonts w:ascii="Times New Roman" w:hAnsi="Times New Roman" w:cs="Times New Roman"/>
          <w:sz w:val="32"/>
          <w:szCs w:val="32"/>
        </w:rPr>
      </w:pPr>
      <w:r w:rsidRPr="008B2F0B">
        <w:rPr>
          <w:rFonts w:ascii="Times New Roman" w:hAnsi="Times New Roman" w:cs="Times New Roman"/>
          <w:sz w:val="32"/>
          <w:szCs w:val="32"/>
        </w:rPr>
        <w:t>There are some exceptions to th</w:t>
      </w:r>
      <w:r w:rsidR="00CD48B8">
        <w:rPr>
          <w:rFonts w:ascii="Times New Roman" w:hAnsi="Times New Roman" w:cs="Times New Roman"/>
          <w:sz w:val="32"/>
          <w:szCs w:val="32"/>
        </w:rPr>
        <w:t>is</w:t>
      </w:r>
      <w:r w:rsidR="001269C8">
        <w:rPr>
          <w:rFonts w:ascii="Times New Roman" w:hAnsi="Times New Roman" w:cs="Times New Roman"/>
          <w:sz w:val="32"/>
          <w:szCs w:val="32"/>
        </w:rPr>
        <w:t xml:space="preserve"> time</w:t>
      </w:r>
      <w:r w:rsidRPr="008B2F0B">
        <w:rPr>
          <w:rFonts w:ascii="Times New Roman" w:hAnsi="Times New Roman" w:cs="Times New Roman"/>
          <w:sz w:val="32"/>
          <w:szCs w:val="32"/>
        </w:rPr>
        <w:t xml:space="preserve"> </w:t>
      </w:r>
      <w:r w:rsidR="00266D63" w:rsidRPr="008B2F0B">
        <w:rPr>
          <w:rFonts w:ascii="Times New Roman" w:hAnsi="Times New Roman" w:cs="Times New Roman"/>
          <w:sz w:val="32"/>
          <w:szCs w:val="32"/>
        </w:rPr>
        <w:t>limit</w:t>
      </w:r>
      <w:r w:rsidRPr="008B2F0B">
        <w:rPr>
          <w:rFonts w:ascii="Times New Roman" w:hAnsi="Times New Roman" w:cs="Times New Roman"/>
          <w:sz w:val="32"/>
          <w:szCs w:val="32"/>
        </w:rPr>
        <w:t xml:space="preserve">. </w:t>
      </w:r>
    </w:p>
    <w:p w14:paraId="11D6418E" w14:textId="77777777" w:rsidR="00AD7CB8" w:rsidRPr="008B2F0B" w:rsidRDefault="00AD7CB8" w:rsidP="008B2F0B">
      <w:pPr>
        <w:pStyle w:val="NoSpacing"/>
        <w:rPr>
          <w:rFonts w:ascii="Times New Roman" w:hAnsi="Times New Roman" w:cs="Times New Roman"/>
          <w:sz w:val="32"/>
          <w:szCs w:val="32"/>
        </w:rPr>
      </w:pPr>
    </w:p>
    <w:p w14:paraId="1152AB0A" w14:textId="75689E88" w:rsidR="00AD7CB8" w:rsidRDefault="00AD7CB8" w:rsidP="008B2F0B">
      <w:pPr>
        <w:pStyle w:val="NoSpacing"/>
        <w:rPr>
          <w:rFonts w:ascii="Times New Roman" w:hAnsi="Times New Roman" w:cs="Times New Roman"/>
          <w:sz w:val="32"/>
          <w:szCs w:val="32"/>
        </w:rPr>
      </w:pPr>
      <w:r w:rsidRPr="008B2F0B">
        <w:rPr>
          <w:rFonts w:ascii="Times New Roman" w:hAnsi="Times New Roman" w:cs="Times New Roman"/>
          <w:sz w:val="32"/>
          <w:szCs w:val="32"/>
        </w:rPr>
        <w:t>More than 12 hours of service</w:t>
      </w:r>
      <w:r w:rsidR="001269C8">
        <w:rPr>
          <w:rFonts w:ascii="Times New Roman" w:hAnsi="Times New Roman" w:cs="Times New Roman"/>
          <w:sz w:val="32"/>
          <w:szCs w:val="32"/>
        </w:rPr>
        <w:t>s</w:t>
      </w:r>
      <w:r w:rsidRPr="008B2F0B">
        <w:rPr>
          <w:rFonts w:ascii="Times New Roman" w:hAnsi="Times New Roman" w:cs="Times New Roman"/>
          <w:sz w:val="32"/>
          <w:szCs w:val="32"/>
        </w:rPr>
        <w:t xml:space="preserve"> can be provided in a day if the medical necessity for those services is documented, if the services are billed for a group setting, or if the services are billed for crisis intervention or as part of Homebuilders or Functional Family Therapy.</w:t>
      </w:r>
    </w:p>
    <w:p w14:paraId="1A0A2D01" w14:textId="77777777" w:rsidR="007B0E27" w:rsidRPr="007B0E27" w:rsidRDefault="007B0E27" w:rsidP="007B0E27">
      <w:pPr>
        <w:pStyle w:val="NoSpacing"/>
        <w:rPr>
          <w:rFonts w:ascii="Times New Roman" w:hAnsi="Times New Roman" w:cs="Times New Roman"/>
          <w:sz w:val="32"/>
          <w:szCs w:val="32"/>
        </w:rPr>
      </w:pPr>
    </w:p>
    <w:p w14:paraId="74949A7A" w14:textId="47CA6F9D" w:rsidR="00F86CE1" w:rsidRDefault="00646FCA" w:rsidP="007B0E27">
      <w:pPr>
        <w:pStyle w:val="NoSpacing"/>
        <w:rPr>
          <w:rFonts w:ascii="Times New Roman" w:hAnsi="Times New Roman" w:cs="Times New Roman"/>
          <w:sz w:val="32"/>
          <w:szCs w:val="32"/>
        </w:rPr>
      </w:pPr>
      <w:r w:rsidRPr="00646FCA">
        <w:rPr>
          <w:rFonts w:ascii="Times New Roman" w:hAnsi="Times New Roman" w:cs="Times New Roman"/>
          <w:sz w:val="32"/>
          <w:szCs w:val="32"/>
        </w:rPr>
        <w:t xml:space="preserve">Act 370, which established the 12-hour billing limit, was passed in 2019. Before </w:t>
      </w:r>
      <w:r w:rsidR="00EB7F07">
        <w:rPr>
          <w:rFonts w:ascii="Times New Roman" w:hAnsi="Times New Roman" w:cs="Times New Roman"/>
          <w:sz w:val="32"/>
          <w:szCs w:val="32"/>
        </w:rPr>
        <w:t>2019</w:t>
      </w:r>
      <w:r w:rsidRPr="00646FCA">
        <w:rPr>
          <w:rFonts w:ascii="Times New Roman" w:hAnsi="Times New Roman" w:cs="Times New Roman"/>
          <w:sz w:val="32"/>
          <w:szCs w:val="32"/>
        </w:rPr>
        <w:t xml:space="preserve">, there </w:t>
      </w:r>
      <w:r>
        <w:rPr>
          <w:rFonts w:ascii="Times New Roman" w:hAnsi="Times New Roman" w:cs="Times New Roman"/>
          <w:sz w:val="32"/>
          <w:szCs w:val="32"/>
        </w:rPr>
        <w:t>was no limitation on the number</w:t>
      </w:r>
      <w:r w:rsidRPr="00646FCA">
        <w:rPr>
          <w:rFonts w:ascii="Times New Roman" w:hAnsi="Times New Roman" w:cs="Times New Roman"/>
          <w:sz w:val="32"/>
          <w:szCs w:val="32"/>
        </w:rPr>
        <w:t xml:space="preserve"> of behavioral health services an individual provider could render in one day</w:t>
      </w:r>
      <w:r w:rsidR="00EB7F07">
        <w:rPr>
          <w:rFonts w:ascii="Times New Roman" w:hAnsi="Times New Roman" w:cs="Times New Roman"/>
          <w:sz w:val="32"/>
          <w:szCs w:val="32"/>
        </w:rPr>
        <w:t>.</w:t>
      </w:r>
      <w:r w:rsidR="00F86CE1">
        <w:rPr>
          <w:rFonts w:ascii="Times New Roman" w:hAnsi="Times New Roman" w:cs="Times New Roman"/>
          <w:sz w:val="32"/>
          <w:szCs w:val="32"/>
        </w:rPr>
        <w:t xml:space="preserve"> </w:t>
      </w:r>
      <w:r w:rsidR="00EB7F07">
        <w:rPr>
          <w:rFonts w:ascii="Times New Roman" w:hAnsi="Times New Roman" w:cs="Times New Roman"/>
          <w:sz w:val="32"/>
          <w:szCs w:val="32"/>
        </w:rPr>
        <w:t>O</w:t>
      </w:r>
      <w:r>
        <w:rPr>
          <w:rFonts w:ascii="Times New Roman" w:hAnsi="Times New Roman" w:cs="Times New Roman"/>
          <w:sz w:val="32"/>
          <w:szCs w:val="32"/>
        </w:rPr>
        <w:t xml:space="preserve">fficials with the Attorney General’s Medicaid Fraud Control Unit and staff with the managed care organizations that oversee the Medicaid program </w:t>
      </w:r>
      <w:r w:rsidR="007B0E27" w:rsidRPr="00646FCA">
        <w:rPr>
          <w:rFonts w:ascii="Times New Roman" w:hAnsi="Times New Roman" w:cs="Times New Roman"/>
          <w:sz w:val="32"/>
          <w:szCs w:val="32"/>
        </w:rPr>
        <w:t xml:space="preserve">reported </w:t>
      </w:r>
      <w:r w:rsidR="00EB7F07">
        <w:rPr>
          <w:rFonts w:ascii="Times New Roman" w:hAnsi="Times New Roman" w:cs="Times New Roman"/>
          <w:sz w:val="32"/>
          <w:szCs w:val="32"/>
        </w:rPr>
        <w:t xml:space="preserve">that </w:t>
      </w:r>
      <w:r w:rsidR="00F86CE1">
        <w:rPr>
          <w:rFonts w:ascii="Times New Roman" w:hAnsi="Times New Roman" w:cs="Times New Roman"/>
          <w:sz w:val="32"/>
          <w:szCs w:val="32"/>
        </w:rPr>
        <w:t xml:space="preserve">fraud cases involving behavioral </w:t>
      </w:r>
      <w:r w:rsidR="00392667">
        <w:rPr>
          <w:rFonts w:ascii="Times New Roman" w:hAnsi="Times New Roman" w:cs="Times New Roman"/>
          <w:sz w:val="32"/>
          <w:szCs w:val="32"/>
        </w:rPr>
        <w:t xml:space="preserve">health </w:t>
      </w:r>
      <w:r w:rsidR="00F86CE1">
        <w:rPr>
          <w:rFonts w:ascii="Times New Roman" w:hAnsi="Times New Roman" w:cs="Times New Roman"/>
          <w:sz w:val="32"/>
          <w:szCs w:val="32"/>
        </w:rPr>
        <w:t>services were increasing.</w:t>
      </w:r>
    </w:p>
    <w:p w14:paraId="1CF33A2B" w14:textId="77777777" w:rsidR="00EB7F07" w:rsidRDefault="00EB7F07" w:rsidP="007B0E27">
      <w:pPr>
        <w:pStyle w:val="NoSpacing"/>
        <w:rPr>
          <w:rFonts w:ascii="Times New Roman" w:hAnsi="Times New Roman" w:cs="Times New Roman"/>
          <w:sz w:val="32"/>
          <w:szCs w:val="32"/>
        </w:rPr>
      </w:pPr>
    </w:p>
    <w:p w14:paraId="6DF37170" w14:textId="176A30E6" w:rsidR="007B0E27" w:rsidRPr="00646FCA" w:rsidRDefault="008D23CE" w:rsidP="007B0E27">
      <w:pPr>
        <w:pStyle w:val="NoSpacing"/>
        <w:rPr>
          <w:rFonts w:ascii="Times New Roman" w:hAnsi="Times New Roman" w:cs="Times New Roman"/>
          <w:sz w:val="32"/>
          <w:szCs w:val="32"/>
        </w:rPr>
      </w:pPr>
      <w:r>
        <w:rPr>
          <w:rFonts w:ascii="Times New Roman" w:hAnsi="Times New Roman" w:cs="Times New Roman"/>
          <w:sz w:val="32"/>
          <w:szCs w:val="32"/>
        </w:rPr>
        <w:t>For example, we found that</w:t>
      </w:r>
      <w:r w:rsidR="00F86CE1">
        <w:rPr>
          <w:rFonts w:ascii="Times New Roman" w:hAnsi="Times New Roman" w:cs="Times New Roman"/>
          <w:sz w:val="32"/>
          <w:szCs w:val="32"/>
        </w:rPr>
        <w:t xml:space="preserve"> f</w:t>
      </w:r>
      <w:r w:rsidR="007B0E27" w:rsidRPr="00646FCA">
        <w:rPr>
          <w:rFonts w:ascii="Times New Roman" w:hAnsi="Times New Roman" w:cs="Times New Roman"/>
          <w:sz w:val="32"/>
          <w:szCs w:val="32"/>
        </w:rPr>
        <w:t xml:space="preserve">rom December </w:t>
      </w:r>
      <w:r w:rsidR="001269C8" w:rsidRPr="00646FCA">
        <w:rPr>
          <w:rFonts w:ascii="Times New Roman" w:hAnsi="Times New Roman" w:cs="Times New Roman"/>
          <w:sz w:val="32"/>
          <w:szCs w:val="32"/>
        </w:rPr>
        <w:t xml:space="preserve">2015 </w:t>
      </w:r>
      <w:r w:rsidR="007B0E27" w:rsidRPr="00646FCA">
        <w:rPr>
          <w:rFonts w:ascii="Times New Roman" w:hAnsi="Times New Roman" w:cs="Times New Roman"/>
          <w:sz w:val="32"/>
          <w:szCs w:val="32"/>
        </w:rPr>
        <w:t>through July 2019</w:t>
      </w:r>
      <w:r>
        <w:rPr>
          <w:rFonts w:ascii="Times New Roman" w:hAnsi="Times New Roman" w:cs="Times New Roman"/>
          <w:sz w:val="32"/>
          <w:szCs w:val="32"/>
        </w:rPr>
        <w:t>, which was prior to the implementation of this law</w:t>
      </w:r>
      <w:r w:rsidR="007B0E27" w:rsidRPr="00646FCA">
        <w:rPr>
          <w:rFonts w:ascii="Times New Roman" w:hAnsi="Times New Roman" w:cs="Times New Roman"/>
          <w:sz w:val="32"/>
          <w:szCs w:val="32"/>
        </w:rPr>
        <w:t>, individual providers billed for more than 12 hours of services in a calendar day 11,707 times. Further, individual providers billed for more than 24 hours of one-on-</w:t>
      </w:r>
      <w:r w:rsidR="007B0E27" w:rsidRPr="00646FCA">
        <w:rPr>
          <w:rFonts w:ascii="Times New Roman" w:hAnsi="Times New Roman" w:cs="Times New Roman"/>
          <w:sz w:val="32"/>
          <w:szCs w:val="32"/>
        </w:rPr>
        <w:lastRenderedPageBreak/>
        <w:t>one services during a single calendar day in 3,144 of th</w:t>
      </w:r>
      <w:r w:rsidR="00392667">
        <w:rPr>
          <w:rFonts w:ascii="Times New Roman" w:hAnsi="Times New Roman" w:cs="Times New Roman"/>
          <w:sz w:val="32"/>
          <w:szCs w:val="32"/>
        </w:rPr>
        <w:t>o</w:t>
      </w:r>
      <w:r w:rsidR="007B0E27" w:rsidRPr="00646FCA">
        <w:rPr>
          <w:rFonts w:ascii="Times New Roman" w:hAnsi="Times New Roman" w:cs="Times New Roman"/>
          <w:sz w:val="32"/>
          <w:szCs w:val="32"/>
        </w:rPr>
        <w:t xml:space="preserve">se 11,707 instances. </w:t>
      </w:r>
    </w:p>
    <w:p w14:paraId="411E176A" w14:textId="77777777" w:rsidR="00AD7CB8" w:rsidRPr="007B0E27" w:rsidRDefault="00AD7CB8" w:rsidP="007B0E27">
      <w:pPr>
        <w:pStyle w:val="NoSpacing"/>
        <w:rPr>
          <w:rFonts w:ascii="Times New Roman" w:hAnsi="Times New Roman" w:cs="Times New Roman"/>
          <w:sz w:val="32"/>
          <w:szCs w:val="32"/>
        </w:rPr>
      </w:pPr>
    </w:p>
    <w:p w14:paraId="28649B50" w14:textId="75F84CCC" w:rsidR="007B0E27" w:rsidRPr="007B0E27" w:rsidRDefault="003F6ABB" w:rsidP="007B0E27">
      <w:pPr>
        <w:pStyle w:val="NoSpacing"/>
        <w:rPr>
          <w:rFonts w:ascii="Times New Roman" w:hAnsi="Times New Roman" w:cs="Times New Roman"/>
          <w:sz w:val="32"/>
          <w:szCs w:val="32"/>
        </w:rPr>
      </w:pPr>
      <w:r>
        <w:rPr>
          <w:rFonts w:ascii="Times New Roman" w:hAnsi="Times New Roman" w:cs="Times New Roman"/>
          <w:sz w:val="32"/>
          <w:szCs w:val="32"/>
        </w:rPr>
        <w:t>For th</w:t>
      </w:r>
      <w:r w:rsidR="00CD48B8">
        <w:rPr>
          <w:rFonts w:ascii="Times New Roman" w:hAnsi="Times New Roman" w:cs="Times New Roman"/>
          <w:sz w:val="32"/>
          <w:szCs w:val="32"/>
        </w:rPr>
        <w:t>is</w:t>
      </w:r>
      <w:r>
        <w:rPr>
          <w:rFonts w:ascii="Times New Roman" w:hAnsi="Times New Roman" w:cs="Times New Roman"/>
          <w:sz w:val="32"/>
          <w:szCs w:val="32"/>
        </w:rPr>
        <w:t xml:space="preserve"> report, </w:t>
      </w:r>
      <w:r w:rsidR="007B0E27" w:rsidRPr="007B0E27">
        <w:rPr>
          <w:rFonts w:ascii="Times New Roman" w:hAnsi="Times New Roman" w:cs="Times New Roman"/>
          <w:sz w:val="32"/>
          <w:szCs w:val="32"/>
        </w:rPr>
        <w:t xml:space="preserve">we analyzed Medicaid data from August 1, 2019, </w:t>
      </w:r>
      <w:r w:rsidR="007B0E27">
        <w:rPr>
          <w:rFonts w:ascii="Times New Roman" w:hAnsi="Times New Roman" w:cs="Times New Roman"/>
          <w:sz w:val="32"/>
          <w:szCs w:val="32"/>
        </w:rPr>
        <w:t xml:space="preserve">through </w:t>
      </w:r>
      <w:r w:rsidR="007B0E27" w:rsidRPr="007B0E27">
        <w:rPr>
          <w:rFonts w:ascii="Times New Roman" w:hAnsi="Times New Roman" w:cs="Times New Roman"/>
          <w:sz w:val="32"/>
          <w:szCs w:val="32"/>
        </w:rPr>
        <w:t xml:space="preserve">March 9, 2020, to determine whether individual </w:t>
      </w:r>
      <w:r w:rsidR="00392667">
        <w:rPr>
          <w:rFonts w:ascii="Times New Roman" w:hAnsi="Times New Roman" w:cs="Times New Roman"/>
          <w:sz w:val="32"/>
          <w:szCs w:val="32"/>
        </w:rPr>
        <w:t xml:space="preserve">behavioral health service </w:t>
      </w:r>
      <w:r w:rsidR="007B0E27" w:rsidRPr="007B0E27">
        <w:rPr>
          <w:rFonts w:ascii="Times New Roman" w:hAnsi="Times New Roman" w:cs="Times New Roman"/>
          <w:sz w:val="32"/>
          <w:szCs w:val="32"/>
        </w:rPr>
        <w:t xml:space="preserve">providers were complying with </w:t>
      </w:r>
      <w:r>
        <w:rPr>
          <w:rFonts w:ascii="Times New Roman" w:hAnsi="Times New Roman" w:cs="Times New Roman"/>
          <w:sz w:val="32"/>
          <w:szCs w:val="32"/>
        </w:rPr>
        <w:t>the 12-hour law</w:t>
      </w:r>
      <w:r w:rsidR="007B0E27" w:rsidRPr="007B0E27">
        <w:rPr>
          <w:rFonts w:ascii="Times New Roman" w:hAnsi="Times New Roman" w:cs="Times New Roman"/>
          <w:sz w:val="32"/>
          <w:szCs w:val="32"/>
        </w:rPr>
        <w:t>.</w:t>
      </w:r>
    </w:p>
    <w:p w14:paraId="63F4260D" w14:textId="77777777" w:rsidR="007B0E27" w:rsidRPr="007B0E27" w:rsidRDefault="007B0E27" w:rsidP="007B0E27">
      <w:pPr>
        <w:pStyle w:val="NoSpacing"/>
        <w:rPr>
          <w:rFonts w:ascii="Times New Roman" w:hAnsi="Times New Roman" w:cs="Times New Roman"/>
          <w:sz w:val="32"/>
          <w:szCs w:val="32"/>
        </w:rPr>
      </w:pPr>
    </w:p>
    <w:p w14:paraId="365961E1" w14:textId="5B89186C" w:rsidR="008B2F0B" w:rsidRPr="00CD48B8" w:rsidRDefault="008B2F0B" w:rsidP="008B2F0B">
      <w:pPr>
        <w:pStyle w:val="NoSpacing"/>
        <w:rPr>
          <w:rFonts w:ascii="Times New Roman" w:hAnsi="Times New Roman" w:cs="Times New Roman"/>
          <w:sz w:val="32"/>
          <w:szCs w:val="32"/>
        </w:rPr>
      </w:pPr>
      <w:r w:rsidRPr="008B2F0B">
        <w:rPr>
          <w:rFonts w:ascii="Times New Roman" w:hAnsi="Times New Roman" w:cs="Times New Roman"/>
          <w:sz w:val="32"/>
          <w:szCs w:val="32"/>
        </w:rPr>
        <w:t xml:space="preserve">Overall, we found 315 individual providers billed for more than 12 hours of services in a single calendar day. </w:t>
      </w:r>
      <w:r w:rsidR="003F6ABB">
        <w:rPr>
          <w:rFonts w:ascii="Times New Roman" w:hAnsi="Times New Roman" w:cs="Times New Roman"/>
          <w:sz w:val="32"/>
          <w:szCs w:val="32"/>
        </w:rPr>
        <w:t xml:space="preserve">The payment for this </w:t>
      </w:r>
      <w:r w:rsidRPr="008B2F0B">
        <w:rPr>
          <w:rFonts w:ascii="Times New Roman" w:hAnsi="Times New Roman" w:cs="Times New Roman"/>
          <w:sz w:val="32"/>
          <w:szCs w:val="32"/>
        </w:rPr>
        <w:t xml:space="preserve">potentially improper billing totaled at least $293,080.  </w:t>
      </w:r>
    </w:p>
    <w:p w14:paraId="1E0CCC2F" w14:textId="77777777" w:rsidR="008B2F0B" w:rsidRPr="008B2F0B" w:rsidRDefault="008B2F0B" w:rsidP="008B2F0B">
      <w:pPr>
        <w:pStyle w:val="NoSpacing"/>
        <w:rPr>
          <w:rFonts w:ascii="Times New Roman" w:hAnsi="Times New Roman" w:cs="Times New Roman"/>
          <w:color w:val="000000" w:themeColor="text1"/>
          <w:sz w:val="32"/>
          <w:szCs w:val="32"/>
        </w:rPr>
      </w:pPr>
    </w:p>
    <w:p w14:paraId="6C01D993" w14:textId="51A728D7" w:rsidR="008B2F0B" w:rsidRPr="008B2F0B" w:rsidRDefault="003F6ABB" w:rsidP="008B2F0B">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While </w:t>
      </w:r>
      <w:r w:rsidR="00CD48B8">
        <w:rPr>
          <w:rFonts w:ascii="Times New Roman" w:hAnsi="Times New Roman" w:cs="Times New Roman"/>
          <w:color w:val="000000" w:themeColor="text1"/>
          <w:sz w:val="32"/>
          <w:szCs w:val="32"/>
        </w:rPr>
        <w:t>the Louisiana Department of Health – LDH, for short –</w:t>
      </w:r>
      <w:r w:rsidR="008B2F0B" w:rsidRPr="008B2F0B">
        <w:rPr>
          <w:rFonts w:ascii="Times New Roman" w:hAnsi="Times New Roman" w:cs="Times New Roman"/>
          <w:color w:val="000000" w:themeColor="text1"/>
          <w:sz w:val="32"/>
          <w:szCs w:val="32"/>
        </w:rPr>
        <w:t xml:space="preserve"> is responsible for ensuring providers do not bill for more t</w:t>
      </w:r>
      <w:r>
        <w:rPr>
          <w:rFonts w:ascii="Times New Roman" w:hAnsi="Times New Roman" w:cs="Times New Roman"/>
          <w:color w:val="000000" w:themeColor="text1"/>
          <w:sz w:val="32"/>
          <w:szCs w:val="32"/>
        </w:rPr>
        <w:t xml:space="preserve">han 12 hours in a calendar day, the department </w:t>
      </w:r>
      <w:r w:rsidR="008B2F0B" w:rsidRPr="008B2F0B">
        <w:rPr>
          <w:rFonts w:ascii="Times New Roman" w:hAnsi="Times New Roman" w:cs="Times New Roman"/>
          <w:color w:val="000000" w:themeColor="text1"/>
          <w:sz w:val="32"/>
          <w:szCs w:val="32"/>
        </w:rPr>
        <w:t xml:space="preserve">relies on managed care organizations to make sure the billed amounts are proper. </w:t>
      </w:r>
    </w:p>
    <w:p w14:paraId="1E04C694" w14:textId="77777777" w:rsidR="008B2F0B" w:rsidRPr="008B2F0B" w:rsidRDefault="008B2F0B" w:rsidP="008B2F0B">
      <w:pPr>
        <w:pStyle w:val="NoSpacing"/>
        <w:rPr>
          <w:rFonts w:ascii="Times New Roman" w:hAnsi="Times New Roman" w:cs="Times New Roman"/>
          <w:color w:val="000000" w:themeColor="text1"/>
          <w:sz w:val="32"/>
          <w:szCs w:val="32"/>
        </w:rPr>
      </w:pPr>
    </w:p>
    <w:p w14:paraId="64B49E0F" w14:textId="5FE2AD76" w:rsidR="008B2F0B" w:rsidRPr="008B2F0B" w:rsidRDefault="008B2F0B" w:rsidP="008B2F0B">
      <w:pPr>
        <w:pStyle w:val="NoSpacing"/>
        <w:rPr>
          <w:rFonts w:ascii="Times New Roman" w:hAnsi="Times New Roman" w:cs="Times New Roman"/>
          <w:color w:val="000000" w:themeColor="text1"/>
          <w:sz w:val="32"/>
          <w:szCs w:val="32"/>
        </w:rPr>
      </w:pPr>
      <w:r w:rsidRPr="008B2F0B">
        <w:rPr>
          <w:rFonts w:ascii="Times New Roman" w:hAnsi="Times New Roman" w:cs="Times New Roman"/>
          <w:color w:val="000000" w:themeColor="text1"/>
          <w:sz w:val="32"/>
          <w:szCs w:val="32"/>
        </w:rPr>
        <w:t xml:space="preserve">We found that it is difficult for the </w:t>
      </w:r>
      <w:r w:rsidR="00CD48B8">
        <w:rPr>
          <w:rFonts w:ascii="Times New Roman" w:hAnsi="Times New Roman" w:cs="Times New Roman"/>
          <w:color w:val="000000" w:themeColor="text1"/>
          <w:sz w:val="32"/>
          <w:szCs w:val="32"/>
        </w:rPr>
        <w:t>managed care organizations – or MCOs –</w:t>
      </w:r>
      <w:r w:rsidRPr="008B2F0B">
        <w:rPr>
          <w:rFonts w:ascii="Times New Roman" w:hAnsi="Times New Roman" w:cs="Times New Roman"/>
          <w:color w:val="000000" w:themeColor="text1"/>
          <w:sz w:val="32"/>
          <w:szCs w:val="32"/>
        </w:rPr>
        <w:t xml:space="preserve"> to monitor provider billings because individual providers may work for more than one MCO, and each MCO only has access to its own claims data. </w:t>
      </w:r>
    </w:p>
    <w:p w14:paraId="79D42AA5" w14:textId="77777777" w:rsidR="008B2F0B" w:rsidRPr="008B2F0B" w:rsidRDefault="008B2F0B" w:rsidP="008B2F0B">
      <w:pPr>
        <w:pStyle w:val="NoSpacing"/>
        <w:rPr>
          <w:rFonts w:ascii="Times New Roman" w:hAnsi="Times New Roman" w:cs="Times New Roman"/>
          <w:color w:val="000000" w:themeColor="text1"/>
          <w:sz w:val="32"/>
          <w:szCs w:val="32"/>
        </w:rPr>
      </w:pPr>
    </w:p>
    <w:p w14:paraId="3842DE14" w14:textId="52BE3072" w:rsidR="008B2F0B" w:rsidRPr="008B2F0B" w:rsidRDefault="00392667" w:rsidP="008B2F0B">
      <w:pPr>
        <w:pStyle w:val="NoSpacing"/>
        <w:rPr>
          <w:rFonts w:ascii="Times New Roman" w:hAnsi="Times New Roman" w:cs="Times New Roman"/>
          <w:color w:val="000000" w:themeColor="text1"/>
          <w:sz w:val="32"/>
          <w:szCs w:val="32"/>
        </w:rPr>
      </w:pPr>
      <w:r>
        <w:rPr>
          <w:rFonts w:ascii="Times New Roman" w:hAnsi="Times New Roman" w:cs="Times New Roman"/>
          <w:sz w:val="32"/>
          <w:szCs w:val="32"/>
        </w:rPr>
        <w:t>T</w:t>
      </w:r>
      <w:r w:rsidR="00CD48B8">
        <w:rPr>
          <w:rFonts w:ascii="Times New Roman" w:hAnsi="Times New Roman" w:cs="Times New Roman"/>
          <w:sz w:val="32"/>
          <w:szCs w:val="32"/>
        </w:rPr>
        <w:t>he data we examined</w:t>
      </w:r>
      <w:r w:rsidR="008B2F0B" w:rsidRPr="008B2F0B">
        <w:rPr>
          <w:rFonts w:ascii="Times New Roman" w:hAnsi="Times New Roman" w:cs="Times New Roman"/>
          <w:sz w:val="32"/>
          <w:szCs w:val="32"/>
        </w:rPr>
        <w:t xml:space="preserve"> showed that</w:t>
      </w:r>
      <w:r w:rsidR="008D23CE">
        <w:rPr>
          <w:rFonts w:ascii="Times New Roman" w:hAnsi="Times New Roman" w:cs="Times New Roman"/>
          <w:sz w:val="32"/>
          <w:szCs w:val="32"/>
        </w:rPr>
        <w:t xml:space="preserve"> only</w:t>
      </w:r>
      <w:r w:rsidR="008B2F0B" w:rsidRPr="008B2F0B">
        <w:rPr>
          <w:rFonts w:ascii="Times New Roman" w:hAnsi="Times New Roman" w:cs="Times New Roman"/>
          <w:sz w:val="32"/>
          <w:szCs w:val="32"/>
        </w:rPr>
        <w:t xml:space="preserve"> 990 of 4,541 individual behavioral health providers had claims with one MCO, while 3,551 had claims with multiple MCOs.</w:t>
      </w:r>
    </w:p>
    <w:p w14:paraId="784E7596" w14:textId="77777777" w:rsidR="008B2F0B" w:rsidRPr="008B2F0B" w:rsidRDefault="008B2F0B" w:rsidP="008B2F0B">
      <w:pPr>
        <w:pStyle w:val="NoSpacing"/>
        <w:rPr>
          <w:rFonts w:ascii="Times New Roman" w:hAnsi="Times New Roman" w:cs="Times New Roman"/>
          <w:sz w:val="32"/>
          <w:szCs w:val="32"/>
        </w:rPr>
      </w:pPr>
    </w:p>
    <w:p w14:paraId="3F74D9FB" w14:textId="3C28C003" w:rsidR="008B2F0B" w:rsidRPr="008B2F0B" w:rsidRDefault="008B2F0B" w:rsidP="008B2F0B">
      <w:pPr>
        <w:pStyle w:val="NoSpacing"/>
        <w:rPr>
          <w:rFonts w:ascii="Times New Roman" w:hAnsi="Times New Roman" w:cs="Times New Roman"/>
          <w:sz w:val="32"/>
          <w:szCs w:val="32"/>
        </w:rPr>
      </w:pPr>
      <w:r w:rsidRPr="008B2F0B">
        <w:rPr>
          <w:rFonts w:ascii="Times New Roman" w:hAnsi="Times New Roman" w:cs="Times New Roman"/>
          <w:sz w:val="32"/>
          <w:szCs w:val="32"/>
        </w:rPr>
        <w:t xml:space="preserve">We also found that individual providers are required to bill </w:t>
      </w:r>
      <w:r w:rsidR="00392667">
        <w:rPr>
          <w:rFonts w:ascii="Times New Roman" w:hAnsi="Times New Roman" w:cs="Times New Roman"/>
          <w:sz w:val="32"/>
          <w:szCs w:val="32"/>
        </w:rPr>
        <w:t xml:space="preserve">for </w:t>
      </w:r>
      <w:r w:rsidRPr="008B2F0B">
        <w:rPr>
          <w:rFonts w:ascii="Times New Roman" w:hAnsi="Times New Roman" w:cs="Times New Roman"/>
          <w:sz w:val="32"/>
          <w:szCs w:val="32"/>
        </w:rPr>
        <w:t xml:space="preserve">their services through a business licensed by LDH to provide behavioral health services. These </w:t>
      </w:r>
      <w:r w:rsidR="00EB7F07">
        <w:rPr>
          <w:rFonts w:ascii="Times New Roman" w:hAnsi="Times New Roman" w:cs="Times New Roman"/>
          <w:sz w:val="32"/>
          <w:szCs w:val="32"/>
        </w:rPr>
        <w:t xml:space="preserve">licensed </w:t>
      </w:r>
      <w:r w:rsidRPr="008B2F0B">
        <w:rPr>
          <w:rFonts w:ascii="Times New Roman" w:hAnsi="Times New Roman" w:cs="Times New Roman"/>
          <w:sz w:val="32"/>
          <w:szCs w:val="32"/>
        </w:rPr>
        <w:t xml:space="preserve">companies are called business providers. </w:t>
      </w:r>
    </w:p>
    <w:p w14:paraId="76CCC1B0" w14:textId="77777777" w:rsidR="008B2F0B" w:rsidRPr="008B2F0B" w:rsidRDefault="008B2F0B" w:rsidP="008B2F0B">
      <w:pPr>
        <w:pStyle w:val="NoSpacing"/>
        <w:rPr>
          <w:rFonts w:ascii="Times New Roman" w:hAnsi="Times New Roman" w:cs="Times New Roman"/>
          <w:sz w:val="32"/>
          <w:szCs w:val="32"/>
        </w:rPr>
      </w:pPr>
    </w:p>
    <w:p w14:paraId="7501F0E7" w14:textId="11A594A4" w:rsidR="008B2F0B" w:rsidRDefault="008D23CE"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However, </w:t>
      </w:r>
      <w:r w:rsidR="008B2F0B" w:rsidRPr="008B2F0B">
        <w:rPr>
          <w:rFonts w:ascii="Times New Roman" w:hAnsi="Times New Roman" w:cs="Times New Roman"/>
          <w:sz w:val="32"/>
          <w:szCs w:val="32"/>
        </w:rPr>
        <w:t xml:space="preserve">business providers are not required to ensure individual providers comply with the 12-hour billing law. We identified 1,364 instances where 128 businesses allowed individuals to bill </w:t>
      </w:r>
      <w:r w:rsidR="003F6ABB">
        <w:rPr>
          <w:rFonts w:ascii="Times New Roman" w:hAnsi="Times New Roman" w:cs="Times New Roman"/>
          <w:sz w:val="32"/>
          <w:szCs w:val="32"/>
        </w:rPr>
        <w:t>for more than</w:t>
      </w:r>
      <w:r w:rsidR="008B2F0B" w:rsidRPr="008B2F0B">
        <w:rPr>
          <w:rFonts w:ascii="Times New Roman" w:hAnsi="Times New Roman" w:cs="Times New Roman"/>
          <w:sz w:val="32"/>
          <w:szCs w:val="32"/>
        </w:rPr>
        <w:t xml:space="preserve"> 12 hours of service </w:t>
      </w:r>
      <w:r w:rsidR="00CD48B8">
        <w:rPr>
          <w:rFonts w:ascii="Times New Roman" w:hAnsi="Times New Roman" w:cs="Times New Roman"/>
          <w:sz w:val="32"/>
          <w:szCs w:val="32"/>
        </w:rPr>
        <w:t>i</w:t>
      </w:r>
      <w:r w:rsidR="008B2F0B" w:rsidRPr="008B2F0B">
        <w:rPr>
          <w:rFonts w:ascii="Times New Roman" w:hAnsi="Times New Roman" w:cs="Times New Roman"/>
          <w:sz w:val="32"/>
          <w:szCs w:val="32"/>
        </w:rPr>
        <w:t>n a single day.</w:t>
      </w:r>
    </w:p>
    <w:p w14:paraId="0E92E342" w14:textId="77777777" w:rsidR="007B0E27" w:rsidRPr="007B0E27" w:rsidRDefault="007B0E27" w:rsidP="007B0E27">
      <w:pPr>
        <w:pStyle w:val="NoSpacing"/>
        <w:rPr>
          <w:rFonts w:ascii="Times New Roman" w:hAnsi="Times New Roman" w:cs="Times New Roman"/>
          <w:sz w:val="32"/>
          <w:szCs w:val="32"/>
        </w:rPr>
      </w:pPr>
    </w:p>
    <w:p w14:paraId="78A3DFD5" w14:textId="18440D01" w:rsidR="00EA09A0" w:rsidRDefault="003F6ABB" w:rsidP="007B0E27">
      <w:pPr>
        <w:pStyle w:val="NoSpacing"/>
        <w:rPr>
          <w:rFonts w:ascii="Times New Roman" w:hAnsi="Times New Roman" w:cs="Times New Roman"/>
          <w:sz w:val="32"/>
          <w:szCs w:val="32"/>
        </w:rPr>
      </w:pPr>
      <w:r>
        <w:rPr>
          <w:rFonts w:ascii="Times New Roman" w:hAnsi="Times New Roman" w:cs="Times New Roman"/>
          <w:sz w:val="32"/>
          <w:szCs w:val="32"/>
        </w:rPr>
        <w:lastRenderedPageBreak/>
        <w:t>In addition, we</w:t>
      </w:r>
      <w:r w:rsidR="007B0E27" w:rsidRPr="007B0E27">
        <w:rPr>
          <w:rFonts w:ascii="Times New Roman" w:hAnsi="Times New Roman" w:cs="Times New Roman"/>
          <w:sz w:val="32"/>
          <w:szCs w:val="32"/>
        </w:rPr>
        <w:t xml:space="preserve"> identified 40 individual providers who billed f</w:t>
      </w:r>
      <w:r w:rsidR="007B0E27">
        <w:rPr>
          <w:rFonts w:ascii="Times New Roman" w:hAnsi="Times New Roman" w:cs="Times New Roman"/>
          <w:sz w:val="32"/>
          <w:szCs w:val="32"/>
        </w:rPr>
        <w:t xml:space="preserve">or more than 12 hours </w:t>
      </w:r>
      <w:r w:rsidR="007B0E27" w:rsidRPr="007B0E27">
        <w:rPr>
          <w:rFonts w:ascii="Times New Roman" w:hAnsi="Times New Roman" w:cs="Times New Roman"/>
          <w:sz w:val="32"/>
          <w:szCs w:val="32"/>
        </w:rPr>
        <w:t>of services in a single day for 148 days</w:t>
      </w:r>
      <w:r w:rsidR="007B0E27">
        <w:rPr>
          <w:rFonts w:ascii="Times New Roman" w:hAnsi="Times New Roman" w:cs="Times New Roman"/>
          <w:sz w:val="32"/>
          <w:szCs w:val="32"/>
        </w:rPr>
        <w:t xml:space="preserve">. </w:t>
      </w:r>
      <w:r w:rsidR="008D23CE">
        <w:rPr>
          <w:rFonts w:ascii="Times New Roman" w:hAnsi="Times New Roman" w:cs="Times New Roman"/>
          <w:sz w:val="32"/>
          <w:szCs w:val="32"/>
        </w:rPr>
        <w:t xml:space="preserve">However, </w:t>
      </w:r>
      <w:r w:rsidR="00EA09A0">
        <w:rPr>
          <w:rFonts w:ascii="Times New Roman" w:hAnsi="Times New Roman" w:cs="Times New Roman"/>
          <w:sz w:val="32"/>
          <w:szCs w:val="32"/>
        </w:rPr>
        <w:t>t</w:t>
      </w:r>
      <w:r w:rsidR="007B0E27" w:rsidRPr="007B0E27">
        <w:rPr>
          <w:rFonts w:ascii="Times New Roman" w:hAnsi="Times New Roman" w:cs="Times New Roman"/>
          <w:sz w:val="32"/>
          <w:szCs w:val="32"/>
        </w:rPr>
        <w:t xml:space="preserve">he </w:t>
      </w:r>
      <w:r w:rsidR="00EA09A0">
        <w:rPr>
          <w:rFonts w:ascii="Times New Roman" w:hAnsi="Times New Roman" w:cs="Times New Roman"/>
          <w:sz w:val="32"/>
          <w:szCs w:val="32"/>
        </w:rPr>
        <w:t>bill</w:t>
      </w:r>
      <w:r w:rsidR="008D23CE">
        <w:rPr>
          <w:rFonts w:ascii="Times New Roman" w:hAnsi="Times New Roman" w:cs="Times New Roman"/>
          <w:sz w:val="32"/>
          <w:szCs w:val="32"/>
        </w:rPr>
        <w:t>ing</w:t>
      </w:r>
      <w:r w:rsidR="00EA09A0">
        <w:rPr>
          <w:rFonts w:ascii="Times New Roman" w:hAnsi="Times New Roman" w:cs="Times New Roman"/>
          <w:sz w:val="32"/>
          <w:szCs w:val="32"/>
        </w:rPr>
        <w:t xml:space="preserve">s </w:t>
      </w:r>
      <w:r w:rsidR="007B0E27" w:rsidRPr="007B0E27">
        <w:rPr>
          <w:rFonts w:ascii="Times New Roman" w:hAnsi="Times New Roman" w:cs="Times New Roman"/>
          <w:sz w:val="32"/>
          <w:szCs w:val="32"/>
        </w:rPr>
        <w:t>were split among</w:t>
      </w:r>
      <w:r w:rsidR="007B0E27">
        <w:rPr>
          <w:rFonts w:ascii="Times New Roman" w:hAnsi="Times New Roman" w:cs="Times New Roman"/>
          <w:sz w:val="32"/>
          <w:szCs w:val="32"/>
        </w:rPr>
        <w:t xml:space="preserve"> multiple business providers so </w:t>
      </w:r>
      <w:r w:rsidR="00392667">
        <w:rPr>
          <w:rFonts w:ascii="Times New Roman" w:hAnsi="Times New Roman" w:cs="Times New Roman"/>
          <w:sz w:val="32"/>
          <w:szCs w:val="32"/>
        </w:rPr>
        <w:t xml:space="preserve">that </w:t>
      </w:r>
      <w:r>
        <w:rPr>
          <w:rFonts w:ascii="Times New Roman" w:hAnsi="Times New Roman" w:cs="Times New Roman"/>
          <w:sz w:val="32"/>
          <w:szCs w:val="32"/>
        </w:rPr>
        <w:t>the individual providers</w:t>
      </w:r>
      <w:r w:rsidR="007B0E27" w:rsidRPr="007B0E27">
        <w:rPr>
          <w:rFonts w:ascii="Times New Roman" w:hAnsi="Times New Roman" w:cs="Times New Roman"/>
          <w:sz w:val="32"/>
          <w:szCs w:val="32"/>
        </w:rPr>
        <w:t xml:space="preserve"> did not </w:t>
      </w:r>
      <w:r w:rsidR="00EA09A0">
        <w:rPr>
          <w:rFonts w:ascii="Times New Roman" w:hAnsi="Times New Roman" w:cs="Times New Roman"/>
          <w:sz w:val="32"/>
          <w:szCs w:val="32"/>
        </w:rPr>
        <w:t xml:space="preserve">exceed </w:t>
      </w:r>
      <w:r w:rsidR="007B0E27" w:rsidRPr="007B0E27">
        <w:rPr>
          <w:rFonts w:ascii="Times New Roman" w:hAnsi="Times New Roman" w:cs="Times New Roman"/>
          <w:sz w:val="32"/>
          <w:szCs w:val="32"/>
        </w:rPr>
        <w:t>12 hours of services through one business provider on th</w:t>
      </w:r>
      <w:r>
        <w:rPr>
          <w:rFonts w:ascii="Times New Roman" w:hAnsi="Times New Roman" w:cs="Times New Roman"/>
          <w:sz w:val="32"/>
          <w:szCs w:val="32"/>
        </w:rPr>
        <w:t>o</w:t>
      </w:r>
      <w:r w:rsidR="007B0E27" w:rsidRPr="007B0E27">
        <w:rPr>
          <w:rFonts w:ascii="Times New Roman" w:hAnsi="Times New Roman" w:cs="Times New Roman"/>
          <w:sz w:val="32"/>
          <w:szCs w:val="32"/>
        </w:rPr>
        <w:t>se days.</w:t>
      </w:r>
      <w:r>
        <w:rPr>
          <w:rFonts w:ascii="Times New Roman" w:hAnsi="Times New Roman" w:cs="Times New Roman"/>
          <w:sz w:val="32"/>
          <w:szCs w:val="32"/>
        </w:rPr>
        <w:t xml:space="preserve"> </w:t>
      </w:r>
    </w:p>
    <w:p w14:paraId="38A112F3" w14:textId="77777777" w:rsidR="00EA09A0" w:rsidRDefault="00EA09A0" w:rsidP="007B0E27">
      <w:pPr>
        <w:pStyle w:val="NoSpacing"/>
        <w:rPr>
          <w:rFonts w:ascii="Times New Roman" w:hAnsi="Times New Roman" w:cs="Times New Roman"/>
          <w:sz w:val="32"/>
          <w:szCs w:val="32"/>
        </w:rPr>
      </w:pPr>
    </w:p>
    <w:p w14:paraId="34252528" w14:textId="7FAE58B2" w:rsidR="007B0E27" w:rsidRDefault="00EA09A0" w:rsidP="007B0E27">
      <w:pPr>
        <w:pStyle w:val="NoSpacing"/>
        <w:rPr>
          <w:rFonts w:ascii="Times New Roman" w:hAnsi="Times New Roman" w:cs="Times New Roman"/>
          <w:sz w:val="32"/>
          <w:szCs w:val="32"/>
        </w:rPr>
      </w:pPr>
      <w:r>
        <w:rPr>
          <w:rFonts w:ascii="Times New Roman" w:hAnsi="Times New Roman" w:cs="Times New Roman"/>
          <w:sz w:val="32"/>
          <w:szCs w:val="32"/>
        </w:rPr>
        <w:t>In one case</w:t>
      </w:r>
      <w:r w:rsidR="007B0E27" w:rsidRPr="007B0E27">
        <w:rPr>
          <w:rFonts w:ascii="Times New Roman" w:hAnsi="Times New Roman" w:cs="Times New Roman"/>
          <w:sz w:val="32"/>
          <w:szCs w:val="32"/>
        </w:rPr>
        <w:t xml:space="preserve">, </w:t>
      </w:r>
      <w:r w:rsidR="00392667">
        <w:rPr>
          <w:rFonts w:ascii="Times New Roman" w:hAnsi="Times New Roman" w:cs="Times New Roman"/>
          <w:sz w:val="32"/>
          <w:szCs w:val="32"/>
        </w:rPr>
        <w:t>an</w:t>
      </w:r>
      <w:r w:rsidR="007B0E27" w:rsidRPr="007B0E27">
        <w:rPr>
          <w:rFonts w:ascii="Times New Roman" w:hAnsi="Times New Roman" w:cs="Times New Roman"/>
          <w:sz w:val="32"/>
          <w:szCs w:val="32"/>
        </w:rPr>
        <w:t xml:space="preserve"> individual provider billed for</w:t>
      </w:r>
      <w:r w:rsidR="007B0E27">
        <w:rPr>
          <w:rFonts w:ascii="Times New Roman" w:hAnsi="Times New Roman" w:cs="Times New Roman"/>
          <w:sz w:val="32"/>
          <w:szCs w:val="32"/>
        </w:rPr>
        <w:t xml:space="preserve"> </w:t>
      </w:r>
      <w:r w:rsidR="007B0E27" w:rsidRPr="007B0E27">
        <w:rPr>
          <w:rFonts w:ascii="Times New Roman" w:hAnsi="Times New Roman" w:cs="Times New Roman"/>
          <w:sz w:val="32"/>
          <w:szCs w:val="32"/>
        </w:rPr>
        <w:t>53.75 hours of services through three business providers over the course of three days</w:t>
      </w:r>
      <w:r w:rsidR="008D23CE">
        <w:rPr>
          <w:rFonts w:ascii="Times New Roman" w:hAnsi="Times New Roman" w:cs="Times New Roman"/>
          <w:sz w:val="32"/>
          <w:szCs w:val="32"/>
        </w:rPr>
        <w:t>, with each day’s billings totaling more than 12 hours</w:t>
      </w:r>
      <w:r w:rsidR="007B0E27" w:rsidRPr="007B0E27">
        <w:rPr>
          <w:rFonts w:ascii="Times New Roman" w:hAnsi="Times New Roman" w:cs="Times New Roman"/>
          <w:sz w:val="32"/>
          <w:szCs w:val="32"/>
        </w:rPr>
        <w:t>.</w:t>
      </w:r>
    </w:p>
    <w:p w14:paraId="058A3798" w14:textId="77777777" w:rsidR="007B0E27" w:rsidRPr="007B0E27" w:rsidRDefault="007B0E27" w:rsidP="007B0E27">
      <w:pPr>
        <w:pStyle w:val="NoSpacing"/>
        <w:rPr>
          <w:rFonts w:ascii="Times New Roman" w:hAnsi="Times New Roman" w:cs="Times New Roman"/>
          <w:sz w:val="32"/>
          <w:szCs w:val="32"/>
        </w:rPr>
      </w:pPr>
    </w:p>
    <w:p w14:paraId="4F8E6124" w14:textId="149DBAA9" w:rsidR="007B0E27" w:rsidRDefault="00392667" w:rsidP="007B0E27">
      <w:pPr>
        <w:pStyle w:val="NoSpacing"/>
        <w:rPr>
          <w:rFonts w:ascii="Times New Roman" w:hAnsi="Times New Roman" w:cs="Times New Roman"/>
          <w:sz w:val="32"/>
          <w:szCs w:val="32"/>
        </w:rPr>
      </w:pPr>
      <w:r>
        <w:rPr>
          <w:rFonts w:ascii="Times New Roman" w:hAnsi="Times New Roman" w:cs="Times New Roman"/>
          <w:sz w:val="32"/>
          <w:szCs w:val="32"/>
        </w:rPr>
        <w:t>While</w:t>
      </w:r>
      <w:r w:rsidR="007B0E27" w:rsidRPr="007B0E27">
        <w:rPr>
          <w:rFonts w:ascii="Times New Roman" w:hAnsi="Times New Roman" w:cs="Times New Roman"/>
          <w:sz w:val="32"/>
          <w:szCs w:val="32"/>
        </w:rPr>
        <w:t xml:space="preserve"> each MCO </w:t>
      </w:r>
      <w:r w:rsidR="00EA09A0">
        <w:rPr>
          <w:rFonts w:ascii="Times New Roman" w:hAnsi="Times New Roman" w:cs="Times New Roman"/>
          <w:sz w:val="32"/>
          <w:szCs w:val="32"/>
        </w:rPr>
        <w:t xml:space="preserve">only has access to its own claims data, it also has the ability </w:t>
      </w:r>
      <w:r w:rsidR="007B0E27" w:rsidRPr="007B0E27">
        <w:rPr>
          <w:rFonts w:ascii="Times New Roman" w:hAnsi="Times New Roman" w:cs="Times New Roman"/>
          <w:sz w:val="32"/>
          <w:szCs w:val="32"/>
        </w:rPr>
        <w:t xml:space="preserve">to prevent providers from </w:t>
      </w:r>
      <w:r>
        <w:rPr>
          <w:rFonts w:ascii="Times New Roman" w:hAnsi="Times New Roman" w:cs="Times New Roman"/>
          <w:sz w:val="32"/>
          <w:szCs w:val="32"/>
        </w:rPr>
        <w:t xml:space="preserve">exceeding the billing time limit </w:t>
      </w:r>
      <w:r w:rsidR="0030578A">
        <w:rPr>
          <w:rFonts w:ascii="Times New Roman" w:hAnsi="Times New Roman" w:cs="Times New Roman"/>
          <w:sz w:val="32"/>
          <w:szCs w:val="32"/>
        </w:rPr>
        <w:t>within its</w:t>
      </w:r>
      <w:r w:rsidR="007B0E27">
        <w:rPr>
          <w:rFonts w:ascii="Times New Roman" w:hAnsi="Times New Roman" w:cs="Times New Roman"/>
          <w:sz w:val="32"/>
          <w:szCs w:val="32"/>
        </w:rPr>
        <w:t xml:space="preserve"> own </w:t>
      </w:r>
      <w:r w:rsidR="007B0E27" w:rsidRPr="007B0E27">
        <w:rPr>
          <w:rFonts w:ascii="Times New Roman" w:hAnsi="Times New Roman" w:cs="Times New Roman"/>
          <w:sz w:val="32"/>
          <w:szCs w:val="32"/>
        </w:rPr>
        <w:t xml:space="preserve">network. </w:t>
      </w:r>
      <w:r w:rsidR="003F6ABB">
        <w:rPr>
          <w:rFonts w:ascii="Times New Roman" w:hAnsi="Times New Roman" w:cs="Times New Roman"/>
          <w:sz w:val="32"/>
          <w:szCs w:val="32"/>
        </w:rPr>
        <w:t>W</w:t>
      </w:r>
      <w:r w:rsidR="007B0E27" w:rsidRPr="007B0E27">
        <w:rPr>
          <w:rFonts w:ascii="Times New Roman" w:hAnsi="Times New Roman" w:cs="Times New Roman"/>
          <w:sz w:val="32"/>
          <w:szCs w:val="32"/>
        </w:rPr>
        <w:t>e found</w:t>
      </w:r>
      <w:r w:rsidR="00EA09A0">
        <w:rPr>
          <w:rFonts w:ascii="Times New Roman" w:hAnsi="Times New Roman" w:cs="Times New Roman"/>
          <w:sz w:val="32"/>
          <w:szCs w:val="32"/>
        </w:rPr>
        <w:t>, however</w:t>
      </w:r>
      <w:r w:rsidR="003F6ABB">
        <w:rPr>
          <w:rFonts w:ascii="Times New Roman" w:hAnsi="Times New Roman" w:cs="Times New Roman"/>
          <w:sz w:val="32"/>
          <w:szCs w:val="32"/>
        </w:rPr>
        <w:t>,</w:t>
      </w:r>
      <w:r w:rsidR="007B0E27" w:rsidRPr="007B0E27">
        <w:rPr>
          <w:rFonts w:ascii="Times New Roman" w:hAnsi="Times New Roman" w:cs="Times New Roman"/>
          <w:sz w:val="32"/>
          <w:szCs w:val="32"/>
        </w:rPr>
        <w:t xml:space="preserve"> </w:t>
      </w:r>
      <w:r w:rsidR="00EA09A0">
        <w:rPr>
          <w:rFonts w:ascii="Times New Roman" w:hAnsi="Times New Roman" w:cs="Times New Roman"/>
          <w:sz w:val="32"/>
          <w:szCs w:val="32"/>
        </w:rPr>
        <w:t>that t</w:t>
      </w:r>
      <w:r>
        <w:rPr>
          <w:rFonts w:ascii="Times New Roman" w:hAnsi="Times New Roman" w:cs="Times New Roman"/>
          <w:sz w:val="32"/>
          <w:szCs w:val="32"/>
        </w:rPr>
        <w:t xml:space="preserve">his </w:t>
      </w:r>
      <w:r w:rsidR="00EA09A0">
        <w:rPr>
          <w:rFonts w:ascii="Times New Roman" w:hAnsi="Times New Roman" w:cs="Times New Roman"/>
          <w:sz w:val="32"/>
          <w:szCs w:val="32"/>
        </w:rPr>
        <w:t xml:space="preserve">doesn’t always happen. The data showed </w:t>
      </w:r>
      <w:r w:rsidR="007B0E27" w:rsidRPr="007B0E27">
        <w:rPr>
          <w:rFonts w:ascii="Times New Roman" w:hAnsi="Times New Roman" w:cs="Times New Roman"/>
          <w:sz w:val="32"/>
          <w:szCs w:val="32"/>
        </w:rPr>
        <w:t xml:space="preserve">that $108,657 of the </w:t>
      </w:r>
      <w:r>
        <w:rPr>
          <w:rFonts w:ascii="Times New Roman" w:hAnsi="Times New Roman" w:cs="Times New Roman"/>
          <w:sz w:val="32"/>
          <w:szCs w:val="32"/>
        </w:rPr>
        <w:t xml:space="preserve">previously mentioned </w:t>
      </w:r>
      <w:r w:rsidR="003F6ABB">
        <w:rPr>
          <w:rFonts w:ascii="Times New Roman" w:hAnsi="Times New Roman" w:cs="Times New Roman"/>
          <w:sz w:val="32"/>
          <w:szCs w:val="32"/>
        </w:rPr>
        <w:t xml:space="preserve">$293,080 in improperly billed </w:t>
      </w:r>
      <w:r w:rsidR="007B0E27">
        <w:rPr>
          <w:rFonts w:ascii="Times New Roman" w:hAnsi="Times New Roman" w:cs="Times New Roman"/>
          <w:sz w:val="32"/>
          <w:szCs w:val="32"/>
        </w:rPr>
        <w:t xml:space="preserve">services </w:t>
      </w:r>
      <w:r w:rsidR="00F86CE1" w:rsidRPr="007B0E27">
        <w:rPr>
          <w:rFonts w:ascii="Times New Roman" w:hAnsi="Times New Roman" w:cs="Times New Roman"/>
          <w:sz w:val="32"/>
          <w:szCs w:val="32"/>
        </w:rPr>
        <w:t>was</w:t>
      </w:r>
      <w:r w:rsidR="007B0E27" w:rsidRPr="007B0E27">
        <w:rPr>
          <w:rFonts w:ascii="Times New Roman" w:hAnsi="Times New Roman" w:cs="Times New Roman"/>
          <w:sz w:val="32"/>
          <w:szCs w:val="32"/>
        </w:rPr>
        <w:t xml:space="preserve"> billed by individual providers to a single MCO in a day. </w:t>
      </w:r>
    </w:p>
    <w:p w14:paraId="1D0F0E25" w14:textId="77777777" w:rsidR="007B0E27" w:rsidRDefault="007B0E27" w:rsidP="007B0E27">
      <w:pPr>
        <w:pStyle w:val="NoSpacing"/>
        <w:rPr>
          <w:rFonts w:ascii="Times New Roman" w:hAnsi="Times New Roman" w:cs="Times New Roman"/>
          <w:sz w:val="32"/>
          <w:szCs w:val="32"/>
        </w:rPr>
      </w:pPr>
    </w:p>
    <w:p w14:paraId="4EF4C32F" w14:textId="58035206" w:rsidR="007B0E27" w:rsidRDefault="007B0E27" w:rsidP="007B0E27">
      <w:pPr>
        <w:pStyle w:val="NoSpacing"/>
        <w:rPr>
          <w:rFonts w:ascii="Times New Roman" w:hAnsi="Times New Roman" w:cs="Times New Roman"/>
          <w:sz w:val="32"/>
          <w:szCs w:val="32"/>
        </w:rPr>
      </w:pPr>
      <w:r w:rsidRPr="007B0E27">
        <w:rPr>
          <w:rFonts w:ascii="Times New Roman" w:hAnsi="Times New Roman" w:cs="Times New Roman"/>
          <w:sz w:val="32"/>
          <w:szCs w:val="32"/>
        </w:rPr>
        <w:t xml:space="preserve">For example, one provider billed </w:t>
      </w:r>
      <w:r w:rsidR="008D23CE">
        <w:rPr>
          <w:rFonts w:ascii="Times New Roman" w:hAnsi="Times New Roman" w:cs="Times New Roman"/>
          <w:sz w:val="32"/>
          <w:szCs w:val="32"/>
        </w:rPr>
        <w:t>one</w:t>
      </w:r>
      <w:r w:rsidR="008D23CE" w:rsidRPr="007B0E27">
        <w:rPr>
          <w:rFonts w:ascii="Times New Roman" w:hAnsi="Times New Roman" w:cs="Times New Roman"/>
          <w:sz w:val="32"/>
          <w:szCs w:val="32"/>
        </w:rPr>
        <w:t xml:space="preserve"> </w:t>
      </w:r>
      <w:r w:rsidRPr="007B0E27">
        <w:rPr>
          <w:rFonts w:ascii="Times New Roman" w:hAnsi="Times New Roman" w:cs="Times New Roman"/>
          <w:sz w:val="32"/>
          <w:szCs w:val="32"/>
        </w:rPr>
        <w:t xml:space="preserve">MCO for </w:t>
      </w:r>
      <w:r>
        <w:rPr>
          <w:rFonts w:ascii="Times New Roman" w:hAnsi="Times New Roman" w:cs="Times New Roman"/>
          <w:sz w:val="32"/>
          <w:szCs w:val="32"/>
        </w:rPr>
        <w:t xml:space="preserve">26 hours of services on </w:t>
      </w:r>
      <w:r w:rsidRPr="007B0E27">
        <w:rPr>
          <w:rFonts w:ascii="Times New Roman" w:hAnsi="Times New Roman" w:cs="Times New Roman"/>
          <w:sz w:val="32"/>
          <w:szCs w:val="32"/>
        </w:rPr>
        <w:t xml:space="preserve">December 3, 2019, and was paid $709.52 for the 14 </w:t>
      </w:r>
      <w:r w:rsidR="003F6ABB">
        <w:rPr>
          <w:rFonts w:ascii="Times New Roman" w:hAnsi="Times New Roman" w:cs="Times New Roman"/>
          <w:sz w:val="32"/>
          <w:szCs w:val="32"/>
        </w:rPr>
        <w:t xml:space="preserve">excess </w:t>
      </w:r>
      <w:r w:rsidRPr="007B0E27">
        <w:rPr>
          <w:rFonts w:ascii="Times New Roman" w:hAnsi="Times New Roman" w:cs="Times New Roman"/>
          <w:sz w:val="32"/>
          <w:szCs w:val="32"/>
        </w:rPr>
        <w:t>hours.</w:t>
      </w:r>
    </w:p>
    <w:p w14:paraId="778392A9" w14:textId="77777777" w:rsidR="007B0E27" w:rsidRPr="007B0E27" w:rsidRDefault="007B0E27" w:rsidP="007B0E27">
      <w:pPr>
        <w:pStyle w:val="NoSpacing"/>
        <w:rPr>
          <w:rFonts w:ascii="Times New Roman" w:hAnsi="Times New Roman" w:cs="Times New Roman"/>
          <w:sz w:val="32"/>
          <w:szCs w:val="32"/>
        </w:rPr>
      </w:pPr>
    </w:p>
    <w:p w14:paraId="5A63E0C0" w14:textId="14D6AE2E" w:rsidR="003F6ABB" w:rsidRDefault="007B0E27" w:rsidP="007B0E27">
      <w:pPr>
        <w:pStyle w:val="NoSpacing"/>
        <w:rPr>
          <w:rFonts w:ascii="Times New Roman" w:hAnsi="Times New Roman" w:cs="Times New Roman"/>
          <w:sz w:val="32"/>
          <w:szCs w:val="32"/>
        </w:rPr>
      </w:pPr>
      <w:r w:rsidRPr="007B0E27">
        <w:rPr>
          <w:rFonts w:ascii="Times New Roman" w:hAnsi="Times New Roman" w:cs="Times New Roman"/>
          <w:sz w:val="32"/>
          <w:szCs w:val="32"/>
        </w:rPr>
        <w:t xml:space="preserve">As </w:t>
      </w:r>
      <w:r w:rsidR="00392667">
        <w:rPr>
          <w:rFonts w:ascii="Times New Roman" w:hAnsi="Times New Roman" w:cs="Times New Roman"/>
          <w:sz w:val="32"/>
          <w:szCs w:val="32"/>
        </w:rPr>
        <w:t>noted before</w:t>
      </w:r>
      <w:r w:rsidRPr="007B0E27">
        <w:rPr>
          <w:rFonts w:ascii="Times New Roman" w:hAnsi="Times New Roman" w:cs="Times New Roman"/>
          <w:sz w:val="32"/>
          <w:szCs w:val="32"/>
        </w:rPr>
        <w:t xml:space="preserve">, state law allows </w:t>
      </w:r>
      <w:r w:rsidR="00EA09A0">
        <w:rPr>
          <w:rFonts w:ascii="Times New Roman" w:hAnsi="Times New Roman" w:cs="Times New Roman"/>
          <w:sz w:val="32"/>
          <w:szCs w:val="32"/>
        </w:rPr>
        <w:t xml:space="preserve">Medicaid </w:t>
      </w:r>
      <w:r w:rsidRPr="007B0E27">
        <w:rPr>
          <w:rFonts w:ascii="Times New Roman" w:hAnsi="Times New Roman" w:cs="Times New Roman"/>
          <w:sz w:val="32"/>
          <w:szCs w:val="32"/>
        </w:rPr>
        <w:t xml:space="preserve">recipients with a </w:t>
      </w:r>
      <w:r>
        <w:rPr>
          <w:rFonts w:ascii="Times New Roman" w:hAnsi="Times New Roman" w:cs="Times New Roman"/>
          <w:sz w:val="32"/>
          <w:szCs w:val="32"/>
        </w:rPr>
        <w:t xml:space="preserve">documented medical necessity to </w:t>
      </w:r>
      <w:r w:rsidRPr="007B0E27">
        <w:rPr>
          <w:rFonts w:ascii="Times New Roman" w:hAnsi="Times New Roman" w:cs="Times New Roman"/>
          <w:sz w:val="32"/>
          <w:szCs w:val="32"/>
        </w:rPr>
        <w:t>receive more tha</w:t>
      </w:r>
      <w:r w:rsidR="003F6ABB">
        <w:rPr>
          <w:rFonts w:ascii="Times New Roman" w:hAnsi="Times New Roman" w:cs="Times New Roman"/>
          <w:sz w:val="32"/>
          <w:szCs w:val="32"/>
        </w:rPr>
        <w:t>n</w:t>
      </w:r>
      <w:r w:rsidRPr="007B0E27">
        <w:rPr>
          <w:rFonts w:ascii="Times New Roman" w:hAnsi="Times New Roman" w:cs="Times New Roman"/>
          <w:sz w:val="32"/>
          <w:szCs w:val="32"/>
        </w:rPr>
        <w:t xml:space="preserve"> 12 hours of service</w:t>
      </w:r>
      <w:r w:rsidR="003F6ABB">
        <w:rPr>
          <w:rFonts w:ascii="Times New Roman" w:hAnsi="Times New Roman" w:cs="Times New Roman"/>
          <w:sz w:val="32"/>
          <w:szCs w:val="32"/>
        </w:rPr>
        <w:t>s</w:t>
      </w:r>
      <w:r w:rsidRPr="007B0E27">
        <w:rPr>
          <w:rFonts w:ascii="Times New Roman" w:hAnsi="Times New Roman" w:cs="Times New Roman"/>
          <w:sz w:val="32"/>
          <w:szCs w:val="32"/>
        </w:rPr>
        <w:t xml:space="preserve"> per day. Because of this </w:t>
      </w:r>
      <w:r w:rsidR="00EB7F07">
        <w:rPr>
          <w:rFonts w:ascii="Times New Roman" w:hAnsi="Times New Roman" w:cs="Times New Roman"/>
          <w:sz w:val="32"/>
          <w:szCs w:val="32"/>
        </w:rPr>
        <w:t xml:space="preserve">provision in </w:t>
      </w:r>
      <w:bookmarkStart w:id="0" w:name="_GoBack"/>
      <w:bookmarkEnd w:id="0"/>
      <w:r w:rsidR="00EB7F07">
        <w:rPr>
          <w:rFonts w:ascii="Times New Roman" w:hAnsi="Times New Roman" w:cs="Times New Roman"/>
          <w:sz w:val="32"/>
          <w:szCs w:val="32"/>
        </w:rPr>
        <w:t>law</w:t>
      </w:r>
      <w:r>
        <w:rPr>
          <w:rFonts w:ascii="Times New Roman" w:hAnsi="Times New Roman" w:cs="Times New Roman"/>
          <w:sz w:val="32"/>
          <w:szCs w:val="32"/>
        </w:rPr>
        <w:t xml:space="preserve">, we analyzed the total </w:t>
      </w:r>
      <w:r w:rsidRPr="007B0E27">
        <w:rPr>
          <w:rFonts w:ascii="Times New Roman" w:hAnsi="Times New Roman" w:cs="Times New Roman"/>
          <w:sz w:val="32"/>
          <w:szCs w:val="32"/>
        </w:rPr>
        <w:t>hours of service</w:t>
      </w:r>
      <w:r w:rsidR="003F6ABB">
        <w:rPr>
          <w:rFonts w:ascii="Times New Roman" w:hAnsi="Times New Roman" w:cs="Times New Roman"/>
          <w:sz w:val="32"/>
          <w:szCs w:val="32"/>
        </w:rPr>
        <w:t>s</w:t>
      </w:r>
      <w:r w:rsidRPr="007B0E27">
        <w:rPr>
          <w:rFonts w:ascii="Times New Roman" w:hAnsi="Times New Roman" w:cs="Times New Roman"/>
          <w:sz w:val="32"/>
          <w:szCs w:val="32"/>
        </w:rPr>
        <w:t xml:space="preserve"> recei</w:t>
      </w:r>
      <w:r w:rsidR="003F6ABB">
        <w:rPr>
          <w:rFonts w:ascii="Times New Roman" w:hAnsi="Times New Roman" w:cs="Times New Roman"/>
          <w:sz w:val="32"/>
          <w:szCs w:val="32"/>
        </w:rPr>
        <w:t>ved each day by all recipients.</w:t>
      </w:r>
      <w:r w:rsidRPr="007B0E27">
        <w:rPr>
          <w:rFonts w:ascii="Times New Roman" w:hAnsi="Times New Roman" w:cs="Times New Roman"/>
          <w:sz w:val="32"/>
          <w:szCs w:val="32"/>
        </w:rPr>
        <w:t xml:space="preserve"> </w:t>
      </w:r>
    </w:p>
    <w:p w14:paraId="7F056EBA" w14:textId="77777777" w:rsidR="003F6ABB" w:rsidRDefault="003F6ABB" w:rsidP="007B0E27">
      <w:pPr>
        <w:pStyle w:val="NoSpacing"/>
        <w:rPr>
          <w:rFonts w:ascii="Times New Roman" w:hAnsi="Times New Roman" w:cs="Times New Roman"/>
          <w:sz w:val="32"/>
          <w:szCs w:val="32"/>
        </w:rPr>
      </w:pPr>
    </w:p>
    <w:p w14:paraId="22836BCE" w14:textId="2F724834" w:rsidR="007B0E27" w:rsidRDefault="007B0E27" w:rsidP="007B0E27">
      <w:pPr>
        <w:pStyle w:val="NoSpacing"/>
        <w:rPr>
          <w:rFonts w:ascii="Times New Roman" w:hAnsi="Times New Roman" w:cs="Times New Roman"/>
          <w:sz w:val="32"/>
          <w:szCs w:val="32"/>
        </w:rPr>
      </w:pPr>
      <w:r w:rsidRPr="007B0E27">
        <w:rPr>
          <w:rFonts w:ascii="Times New Roman" w:hAnsi="Times New Roman" w:cs="Times New Roman"/>
          <w:sz w:val="32"/>
          <w:szCs w:val="32"/>
        </w:rPr>
        <w:t>Of the 43</w:t>
      </w:r>
      <w:r>
        <w:rPr>
          <w:rFonts w:ascii="Times New Roman" w:hAnsi="Times New Roman" w:cs="Times New Roman"/>
          <w:sz w:val="32"/>
          <w:szCs w:val="32"/>
        </w:rPr>
        <w:t xml:space="preserve">,022 recipients who received at </w:t>
      </w:r>
      <w:r w:rsidR="00EA09A0">
        <w:rPr>
          <w:rFonts w:ascii="Times New Roman" w:hAnsi="Times New Roman" w:cs="Times New Roman"/>
          <w:sz w:val="32"/>
          <w:szCs w:val="32"/>
        </w:rPr>
        <w:t>least one behavioral health</w:t>
      </w:r>
      <w:r w:rsidRPr="007B0E27">
        <w:rPr>
          <w:rFonts w:ascii="Times New Roman" w:hAnsi="Times New Roman" w:cs="Times New Roman"/>
          <w:sz w:val="32"/>
          <w:szCs w:val="32"/>
        </w:rPr>
        <w:t xml:space="preserve"> service </w:t>
      </w:r>
      <w:r w:rsidR="00EA09A0">
        <w:rPr>
          <w:rFonts w:ascii="Times New Roman" w:hAnsi="Times New Roman" w:cs="Times New Roman"/>
          <w:sz w:val="32"/>
          <w:szCs w:val="32"/>
        </w:rPr>
        <w:t>between</w:t>
      </w:r>
      <w:r w:rsidRPr="007B0E27">
        <w:rPr>
          <w:rFonts w:ascii="Times New Roman" w:hAnsi="Times New Roman" w:cs="Times New Roman"/>
          <w:sz w:val="32"/>
          <w:szCs w:val="32"/>
        </w:rPr>
        <w:t xml:space="preserve"> August 2019</w:t>
      </w:r>
      <w:r w:rsidR="00EA09A0">
        <w:rPr>
          <w:rFonts w:ascii="Times New Roman" w:hAnsi="Times New Roman" w:cs="Times New Roman"/>
          <w:sz w:val="32"/>
          <w:szCs w:val="32"/>
        </w:rPr>
        <w:t xml:space="preserve"> and</w:t>
      </w:r>
      <w:r w:rsidRPr="007B0E27">
        <w:rPr>
          <w:rFonts w:ascii="Times New Roman" w:hAnsi="Times New Roman" w:cs="Times New Roman"/>
          <w:sz w:val="32"/>
          <w:szCs w:val="32"/>
        </w:rPr>
        <w:t xml:space="preserve"> </w:t>
      </w:r>
      <w:r w:rsidR="00EA09A0">
        <w:rPr>
          <w:rFonts w:ascii="Times New Roman" w:hAnsi="Times New Roman" w:cs="Times New Roman"/>
          <w:sz w:val="32"/>
          <w:szCs w:val="32"/>
        </w:rPr>
        <w:t xml:space="preserve">March </w:t>
      </w:r>
      <w:r>
        <w:rPr>
          <w:rFonts w:ascii="Times New Roman" w:hAnsi="Times New Roman" w:cs="Times New Roman"/>
          <w:sz w:val="32"/>
          <w:szCs w:val="32"/>
        </w:rPr>
        <w:t xml:space="preserve">2020, we </w:t>
      </w:r>
      <w:r w:rsidR="003F6ABB">
        <w:rPr>
          <w:rFonts w:ascii="Times New Roman" w:hAnsi="Times New Roman" w:cs="Times New Roman"/>
          <w:sz w:val="32"/>
          <w:szCs w:val="32"/>
        </w:rPr>
        <w:t>found</w:t>
      </w:r>
      <w:r>
        <w:rPr>
          <w:rFonts w:ascii="Times New Roman" w:hAnsi="Times New Roman" w:cs="Times New Roman"/>
          <w:sz w:val="32"/>
          <w:szCs w:val="32"/>
        </w:rPr>
        <w:t xml:space="preserve"> 22 </w:t>
      </w:r>
      <w:r w:rsidRPr="007B0E27">
        <w:rPr>
          <w:rFonts w:ascii="Times New Roman" w:hAnsi="Times New Roman" w:cs="Times New Roman"/>
          <w:sz w:val="32"/>
          <w:szCs w:val="32"/>
        </w:rPr>
        <w:t xml:space="preserve">who received more than 12 hours of services </w:t>
      </w:r>
      <w:r w:rsidR="00EA09A0">
        <w:rPr>
          <w:rFonts w:ascii="Times New Roman" w:hAnsi="Times New Roman" w:cs="Times New Roman"/>
          <w:sz w:val="32"/>
          <w:szCs w:val="32"/>
        </w:rPr>
        <w:t>in a</w:t>
      </w:r>
      <w:r w:rsidRPr="007B0E27">
        <w:rPr>
          <w:rFonts w:ascii="Times New Roman" w:hAnsi="Times New Roman" w:cs="Times New Roman"/>
          <w:sz w:val="32"/>
          <w:szCs w:val="32"/>
        </w:rPr>
        <w:t xml:space="preserve"> calendar</w:t>
      </w:r>
      <w:r>
        <w:rPr>
          <w:rFonts w:ascii="Times New Roman" w:hAnsi="Times New Roman" w:cs="Times New Roman"/>
          <w:sz w:val="32"/>
          <w:szCs w:val="32"/>
        </w:rPr>
        <w:t xml:space="preserve"> day. </w:t>
      </w:r>
      <w:r w:rsidR="00392667">
        <w:rPr>
          <w:rFonts w:ascii="Times New Roman" w:hAnsi="Times New Roman" w:cs="Times New Roman"/>
          <w:sz w:val="32"/>
          <w:szCs w:val="32"/>
        </w:rPr>
        <w:t xml:space="preserve">However, </w:t>
      </w:r>
      <w:r w:rsidR="00D714CB">
        <w:rPr>
          <w:rFonts w:ascii="Times New Roman" w:hAnsi="Times New Roman" w:cs="Times New Roman"/>
          <w:sz w:val="32"/>
          <w:szCs w:val="32"/>
        </w:rPr>
        <w:t>LDH</w:t>
      </w:r>
      <w:r>
        <w:rPr>
          <w:rFonts w:ascii="Times New Roman" w:hAnsi="Times New Roman" w:cs="Times New Roman"/>
          <w:sz w:val="32"/>
          <w:szCs w:val="32"/>
        </w:rPr>
        <w:t xml:space="preserve"> </w:t>
      </w:r>
      <w:r w:rsidR="005043B2">
        <w:rPr>
          <w:rFonts w:ascii="Times New Roman" w:hAnsi="Times New Roman" w:cs="Times New Roman"/>
          <w:sz w:val="32"/>
          <w:szCs w:val="32"/>
        </w:rPr>
        <w:t>officials</w:t>
      </w:r>
      <w:r w:rsidR="00392667">
        <w:rPr>
          <w:rFonts w:ascii="Times New Roman" w:hAnsi="Times New Roman" w:cs="Times New Roman"/>
          <w:sz w:val="32"/>
          <w:szCs w:val="32"/>
        </w:rPr>
        <w:t xml:space="preserve"> said </w:t>
      </w:r>
      <w:r w:rsidR="003F6ABB">
        <w:rPr>
          <w:rFonts w:ascii="Times New Roman" w:hAnsi="Times New Roman" w:cs="Times New Roman"/>
          <w:sz w:val="32"/>
          <w:szCs w:val="32"/>
        </w:rPr>
        <w:t xml:space="preserve">the MCOs had not provided any information </w:t>
      </w:r>
      <w:r w:rsidRPr="007B0E27">
        <w:rPr>
          <w:rFonts w:ascii="Times New Roman" w:hAnsi="Times New Roman" w:cs="Times New Roman"/>
          <w:sz w:val="32"/>
          <w:szCs w:val="32"/>
        </w:rPr>
        <w:t xml:space="preserve">to indicate </w:t>
      </w:r>
      <w:r w:rsidR="003F6ABB">
        <w:rPr>
          <w:rFonts w:ascii="Times New Roman" w:hAnsi="Times New Roman" w:cs="Times New Roman"/>
          <w:sz w:val="32"/>
          <w:szCs w:val="32"/>
        </w:rPr>
        <w:t>these recipients m</w:t>
      </w:r>
      <w:r>
        <w:rPr>
          <w:rFonts w:ascii="Times New Roman" w:hAnsi="Times New Roman" w:cs="Times New Roman"/>
          <w:sz w:val="32"/>
          <w:szCs w:val="32"/>
        </w:rPr>
        <w:t xml:space="preserve">et </w:t>
      </w:r>
      <w:r w:rsidRPr="007B0E27">
        <w:rPr>
          <w:rFonts w:ascii="Times New Roman" w:hAnsi="Times New Roman" w:cs="Times New Roman"/>
          <w:sz w:val="32"/>
          <w:szCs w:val="32"/>
        </w:rPr>
        <w:t>the medical necessity exception.</w:t>
      </w:r>
    </w:p>
    <w:p w14:paraId="77E5E51D" w14:textId="77777777" w:rsidR="007B0E27" w:rsidRPr="007B0E27" w:rsidRDefault="007B0E27" w:rsidP="007B0E27">
      <w:pPr>
        <w:pStyle w:val="NoSpacing"/>
        <w:rPr>
          <w:rFonts w:ascii="Times New Roman" w:hAnsi="Times New Roman" w:cs="Times New Roman"/>
          <w:sz w:val="32"/>
          <w:szCs w:val="32"/>
        </w:rPr>
      </w:pPr>
    </w:p>
    <w:p w14:paraId="37D4F1FD" w14:textId="4E48BAAC" w:rsidR="005043B2" w:rsidRDefault="005043B2" w:rsidP="007B0E27">
      <w:pPr>
        <w:pStyle w:val="NoSpacing"/>
        <w:rPr>
          <w:rFonts w:ascii="Times New Roman" w:hAnsi="Times New Roman" w:cs="Times New Roman"/>
          <w:sz w:val="32"/>
          <w:szCs w:val="32"/>
        </w:rPr>
      </w:pPr>
      <w:r w:rsidRPr="008B2F0B">
        <w:rPr>
          <w:rFonts w:ascii="Times New Roman" w:hAnsi="Times New Roman" w:cs="Times New Roman"/>
          <w:sz w:val="32"/>
          <w:szCs w:val="32"/>
        </w:rPr>
        <w:t xml:space="preserve">In addition, we found that while LDH </w:t>
      </w:r>
      <w:r>
        <w:rPr>
          <w:rFonts w:ascii="Times New Roman" w:hAnsi="Times New Roman" w:cs="Times New Roman"/>
          <w:sz w:val="32"/>
          <w:szCs w:val="32"/>
        </w:rPr>
        <w:t>has</w:t>
      </w:r>
      <w:r w:rsidR="00EA09A0">
        <w:rPr>
          <w:rFonts w:ascii="Times New Roman" w:hAnsi="Times New Roman" w:cs="Times New Roman"/>
          <w:sz w:val="32"/>
          <w:szCs w:val="32"/>
        </w:rPr>
        <w:t xml:space="preserve"> access to all of the MCOs’ </w:t>
      </w:r>
      <w:r w:rsidRPr="008B2F0B">
        <w:rPr>
          <w:rFonts w:ascii="Times New Roman" w:hAnsi="Times New Roman" w:cs="Times New Roman"/>
          <w:sz w:val="32"/>
          <w:szCs w:val="32"/>
        </w:rPr>
        <w:t>claims data, it does not have a pr</w:t>
      </w:r>
      <w:r w:rsidR="00EA09A0">
        <w:rPr>
          <w:rFonts w:ascii="Times New Roman" w:hAnsi="Times New Roman" w:cs="Times New Roman"/>
          <w:sz w:val="32"/>
          <w:szCs w:val="32"/>
        </w:rPr>
        <w:t xml:space="preserve">ocess in place – known as an edit check – </w:t>
      </w:r>
      <w:r w:rsidRPr="008B2F0B">
        <w:rPr>
          <w:rFonts w:ascii="Times New Roman" w:hAnsi="Times New Roman" w:cs="Times New Roman"/>
          <w:sz w:val="32"/>
          <w:szCs w:val="32"/>
        </w:rPr>
        <w:t>to monitor compliance with the 12-hour billing law.</w:t>
      </w:r>
      <w:r>
        <w:rPr>
          <w:rFonts w:ascii="Times New Roman" w:hAnsi="Times New Roman" w:cs="Times New Roman"/>
          <w:sz w:val="32"/>
          <w:szCs w:val="32"/>
        </w:rPr>
        <w:t xml:space="preserve"> </w:t>
      </w:r>
      <w:r w:rsidR="007B0E27" w:rsidRPr="007B0E27">
        <w:rPr>
          <w:rFonts w:ascii="Times New Roman" w:hAnsi="Times New Roman" w:cs="Times New Roman"/>
          <w:sz w:val="32"/>
          <w:szCs w:val="32"/>
        </w:rPr>
        <w:t xml:space="preserve">LDH </w:t>
      </w:r>
      <w:r>
        <w:rPr>
          <w:rFonts w:ascii="Times New Roman" w:hAnsi="Times New Roman" w:cs="Times New Roman"/>
          <w:sz w:val="32"/>
          <w:szCs w:val="32"/>
        </w:rPr>
        <w:t>also has</w:t>
      </w:r>
      <w:r w:rsidR="003F6ABB">
        <w:rPr>
          <w:rFonts w:ascii="Times New Roman" w:hAnsi="Times New Roman" w:cs="Times New Roman"/>
          <w:sz w:val="32"/>
          <w:szCs w:val="32"/>
        </w:rPr>
        <w:t xml:space="preserve"> </w:t>
      </w:r>
      <w:r w:rsidR="007B0E27">
        <w:rPr>
          <w:rFonts w:ascii="Times New Roman" w:hAnsi="Times New Roman" w:cs="Times New Roman"/>
          <w:sz w:val="32"/>
          <w:szCs w:val="32"/>
        </w:rPr>
        <w:t xml:space="preserve">not </w:t>
      </w:r>
      <w:r w:rsidR="00EA09A0">
        <w:rPr>
          <w:rFonts w:ascii="Times New Roman" w:hAnsi="Times New Roman" w:cs="Times New Roman"/>
          <w:sz w:val="32"/>
          <w:szCs w:val="32"/>
        </w:rPr>
        <w:lastRenderedPageBreak/>
        <w:t xml:space="preserve">given </w:t>
      </w:r>
      <w:r w:rsidR="007B0E27">
        <w:rPr>
          <w:rFonts w:ascii="Times New Roman" w:hAnsi="Times New Roman" w:cs="Times New Roman"/>
          <w:sz w:val="32"/>
          <w:szCs w:val="32"/>
        </w:rPr>
        <w:t xml:space="preserve">guidance </w:t>
      </w:r>
      <w:r w:rsidR="007B0E27" w:rsidRPr="007B0E27">
        <w:rPr>
          <w:rFonts w:ascii="Times New Roman" w:hAnsi="Times New Roman" w:cs="Times New Roman"/>
          <w:sz w:val="32"/>
          <w:szCs w:val="32"/>
        </w:rPr>
        <w:t xml:space="preserve">to </w:t>
      </w:r>
      <w:r w:rsidR="003F6ABB">
        <w:rPr>
          <w:rFonts w:ascii="Times New Roman" w:hAnsi="Times New Roman" w:cs="Times New Roman"/>
          <w:sz w:val="32"/>
          <w:szCs w:val="32"/>
        </w:rPr>
        <w:t xml:space="preserve">the </w:t>
      </w:r>
      <w:r w:rsidR="007B0E27" w:rsidRPr="007B0E27">
        <w:rPr>
          <w:rFonts w:ascii="Times New Roman" w:hAnsi="Times New Roman" w:cs="Times New Roman"/>
          <w:sz w:val="32"/>
          <w:szCs w:val="32"/>
        </w:rPr>
        <w:t xml:space="preserve">MCOs </w:t>
      </w:r>
      <w:r w:rsidR="003F6ABB">
        <w:rPr>
          <w:rFonts w:ascii="Times New Roman" w:hAnsi="Times New Roman" w:cs="Times New Roman"/>
          <w:sz w:val="32"/>
          <w:szCs w:val="32"/>
        </w:rPr>
        <w:t>about</w:t>
      </w:r>
      <w:r w:rsidR="007B0E27" w:rsidRPr="007B0E27">
        <w:rPr>
          <w:rFonts w:ascii="Times New Roman" w:hAnsi="Times New Roman" w:cs="Times New Roman"/>
          <w:sz w:val="32"/>
          <w:szCs w:val="32"/>
        </w:rPr>
        <w:t xml:space="preserve"> monitoring strategies </w:t>
      </w:r>
      <w:r w:rsidR="00392667">
        <w:rPr>
          <w:rFonts w:ascii="Times New Roman" w:hAnsi="Times New Roman" w:cs="Times New Roman"/>
          <w:sz w:val="32"/>
          <w:szCs w:val="32"/>
        </w:rPr>
        <w:t>t</w:t>
      </w:r>
      <w:r w:rsidR="00D714CB">
        <w:rPr>
          <w:rFonts w:ascii="Times New Roman" w:hAnsi="Times New Roman" w:cs="Times New Roman"/>
          <w:sz w:val="32"/>
          <w:szCs w:val="32"/>
        </w:rPr>
        <w:t>hat t</w:t>
      </w:r>
      <w:r w:rsidR="00392667">
        <w:rPr>
          <w:rFonts w:ascii="Times New Roman" w:hAnsi="Times New Roman" w:cs="Times New Roman"/>
          <w:sz w:val="32"/>
          <w:szCs w:val="32"/>
        </w:rPr>
        <w:t xml:space="preserve">hey can use </w:t>
      </w:r>
      <w:r w:rsidR="00EA09A0">
        <w:rPr>
          <w:rFonts w:ascii="Times New Roman" w:hAnsi="Times New Roman" w:cs="Times New Roman"/>
          <w:sz w:val="32"/>
          <w:szCs w:val="32"/>
        </w:rPr>
        <w:t xml:space="preserve">to ensure they are complying </w:t>
      </w:r>
      <w:r w:rsidR="007B0E27">
        <w:rPr>
          <w:rFonts w:ascii="Times New Roman" w:hAnsi="Times New Roman" w:cs="Times New Roman"/>
          <w:sz w:val="32"/>
          <w:szCs w:val="32"/>
        </w:rPr>
        <w:t>with the law</w:t>
      </w:r>
      <w:r w:rsidR="003F6ABB">
        <w:rPr>
          <w:rFonts w:ascii="Times New Roman" w:hAnsi="Times New Roman" w:cs="Times New Roman"/>
          <w:sz w:val="32"/>
          <w:szCs w:val="32"/>
        </w:rPr>
        <w:t>.</w:t>
      </w:r>
      <w:r w:rsidR="007B0E27">
        <w:rPr>
          <w:rFonts w:ascii="Times New Roman" w:hAnsi="Times New Roman" w:cs="Times New Roman"/>
          <w:sz w:val="32"/>
          <w:szCs w:val="32"/>
        </w:rPr>
        <w:t xml:space="preserve"> </w:t>
      </w:r>
    </w:p>
    <w:p w14:paraId="60712A02" w14:textId="77777777" w:rsidR="005043B2" w:rsidRDefault="005043B2" w:rsidP="007B0E27">
      <w:pPr>
        <w:pStyle w:val="NoSpacing"/>
        <w:rPr>
          <w:rFonts w:ascii="Times New Roman" w:hAnsi="Times New Roman" w:cs="Times New Roman"/>
          <w:sz w:val="32"/>
          <w:szCs w:val="32"/>
        </w:rPr>
      </w:pPr>
    </w:p>
    <w:p w14:paraId="3C7EAF3A" w14:textId="225EAB0D" w:rsidR="007B0E27" w:rsidRDefault="005043B2" w:rsidP="007B0E27">
      <w:pPr>
        <w:pStyle w:val="NoSpacing"/>
        <w:rPr>
          <w:rFonts w:ascii="Times New Roman" w:hAnsi="Times New Roman" w:cs="Times New Roman"/>
          <w:sz w:val="32"/>
          <w:szCs w:val="32"/>
        </w:rPr>
      </w:pPr>
      <w:r>
        <w:rPr>
          <w:rFonts w:ascii="Times New Roman" w:hAnsi="Times New Roman" w:cs="Times New Roman"/>
          <w:sz w:val="32"/>
          <w:szCs w:val="32"/>
        </w:rPr>
        <w:t xml:space="preserve">LDH officials </w:t>
      </w:r>
      <w:r w:rsidR="00EA09A0">
        <w:rPr>
          <w:rFonts w:ascii="Times New Roman" w:hAnsi="Times New Roman" w:cs="Times New Roman"/>
          <w:sz w:val="32"/>
          <w:szCs w:val="32"/>
        </w:rPr>
        <w:t>said</w:t>
      </w:r>
      <w:r w:rsidR="003F6ABB">
        <w:rPr>
          <w:rFonts w:ascii="Times New Roman" w:hAnsi="Times New Roman" w:cs="Times New Roman"/>
          <w:sz w:val="32"/>
          <w:szCs w:val="32"/>
        </w:rPr>
        <w:t xml:space="preserve"> they </w:t>
      </w:r>
      <w:r>
        <w:rPr>
          <w:rFonts w:ascii="Times New Roman" w:hAnsi="Times New Roman" w:cs="Times New Roman"/>
          <w:sz w:val="32"/>
          <w:szCs w:val="32"/>
        </w:rPr>
        <w:t>conduct</w:t>
      </w:r>
      <w:r w:rsidR="007B0E27" w:rsidRPr="007B0E27">
        <w:rPr>
          <w:rFonts w:ascii="Times New Roman" w:hAnsi="Times New Roman" w:cs="Times New Roman"/>
          <w:sz w:val="32"/>
          <w:szCs w:val="32"/>
        </w:rPr>
        <w:t xml:space="preserve"> post-payment reviews </w:t>
      </w:r>
      <w:r>
        <w:rPr>
          <w:rFonts w:ascii="Times New Roman" w:hAnsi="Times New Roman" w:cs="Times New Roman"/>
          <w:sz w:val="32"/>
          <w:szCs w:val="32"/>
        </w:rPr>
        <w:t>and notify</w:t>
      </w:r>
      <w:r w:rsidR="007B0E27">
        <w:rPr>
          <w:rFonts w:ascii="Times New Roman" w:hAnsi="Times New Roman" w:cs="Times New Roman"/>
          <w:sz w:val="32"/>
          <w:szCs w:val="32"/>
        </w:rPr>
        <w:t xml:space="preserve"> MCOs of </w:t>
      </w:r>
      <w:r w:rsidR="007B0E27" w:rsidRPr="007B0E27">
        <w:rPr>
          <w:rFonts w:ascii="Times New Roman" w:hAnsi="Times New Roman" w:cs="Times New Roman"/>
          <w:sz w:val="32"/>
          <w:szCs w:val="32"/>
        </w:rPr>
        <w:t xml:space="preserve">suspicious records </w:t>
      </w:r>
      <w:r>
        <w:rPr>
          <w:rFonts w:ascii="Times New Roman" w:hAnsi="Times New Roman" w:cs="Times New Roman"/>
          <w:sz w:val="32"/>
          <w:szCs w:val="32"/>
        </w:rPr>
        <w:t>when it appears more than 12 hours of services have been billed</w:t>
      </w:r>
      <w:r w:rsidR="007B0E27" w:rsidRPr="007B0E27">
        <w:rPr>
          <w:rFonts w:ascii="Times New Roman" w:hAnsi="Times New Roman" w:cs="Times New Roman"/>
          <w:sz w:val="32"/>
          <w:szCs w:val="32"/>
        </w:rPr>
        <w:t xml:space="preserve"> in a single day.</w:t>
      </w:r>
      <w:r>
        <w:rPr>
          <w:rFonts w:ascii="Times New Roman" w:hAnsi="Times New Roman" w:cs="Times New Roman"/>
          <w:sz w:val="32"/>
          <w:szCs w:val="32"/>
        </w:rPr>
        <w:t xml:space="preserve"> </w:t>
      </w:r>
      <w:r w:rsidR="008D23CE">
        <w:rPr>
          <w:rFonts w:ascii="Times New Roman" w:hAnsi="Times New Roman" w:cs="Times New Roman"/>
          <w:sz w:val="32"/>
          <w:szCs w:val="32"/>
        </w:rPr>
        <w:t xml:space="preserve">LDH </w:t>
      </w:r>
      <w:r>
        <w:rPr>
          <w:rFonts w:ascii="Times New Roman" w:hAnsi="Times New Roman" w:cs="Times New Roman"/>
          <w:sz w:val="32"/>
          <w:szCs w:val="32"/>
        </w:rPr>
        <w:t xml:space="preserve">officials </w:t>
      </w:r>
      <w:r w:rsidR="00392667">
        <w:rPr>
          <w:rFonts w:ascii="Times New Roman" w:hAnsi="Times New Roman" w:cs="Times New Roman"/>
          <w:sz w:val="32"/>
          <w:szCs w:val="32"/>
        </w:rPr>
        <w:t xml:space="preserve">also </w:t>
      </w:r>
      <w:r>
        <w:rPr>
          <w:rFonts w:ascii="Times New Roman" w:hAnsi="Times New Roman" w:cs="Times New Roman"/>
          <w:sz w:val="32"/>
          <w:szCs w:val="32"/>
        </w:rPr>
        <w:t xml:space="preserve">said that </w:t>
      </w:r>
      <w:r w:rsidR="007B0E27" w:rsidRPr="007B0E27">
        <w:rPr>
          <w:rFonts w:ascii="Times New Roman" w:hAnsi="Times New Roman" w:cs="Times New Roman"/>
          <w:sz w:val="32"/>
          <w:szCs w:val="32"/>
        </w:rPr>
        <w:t xml:space="preserve">when </w:t>
      </w:r>
      <w:r>
        <w:rPr>
          <w:rFonts w:ascii="Times New Roman" w:hAnsi="Times New Roman" w:cs="Times New Roman"/>
          <w:sz w:val="32"/>
          <w:szCs w:val="32"/>
        </w:rPr>
        <w:t xml:space="preserve">billing </w:t>
      </w:r>
      <w:r w:rsidR="007B0E27" w:rsidRPr="007B0E27">
        <w:rPr>
          <w:rFonts w:ascii="Times New Roman" w:hAnsi="Times New Roman" w:cs="Times New Roman"/>
          <w:sz w:val="32"/>
          <w:szCs w:val="32"/>
        </w:rPr>
        <w:t xml:space="preserve">claims span </w:t>
      </w:r>
      <w:r w:rsidR="007B0E27">
        <w:rPr>
          <w:rFonts w:ascii="Times New Roman" w:hAnsi="Times New Roman" w:cs="Times New Roman"/>
          <w:sz w:val="32"/>
          <w:szCs w:val="32"/>
        </w:rPr>
        <w:t xml:space="preserve">multiple MCOs, </w:t>
      </w:r>
      <w:r>
        <w:rPr>
          <w:rFonts w:ascii="Times New Roman" w:hAnsi="Times New Roman" w:cs="Times New Roman"/>
          <w:sz w:val="32"/>
          <w:szCs w:val="32"/>
        </w:rPr>
        <w:t xml:space="preserve">they </w:t>
      </w:r>
      <w:r w:rsidR="007B0E27">
        <w:rPr>
          <w:rFonts w:ascii="Times New Roman" w:hAnsi="Times New Roman" w:cs="Times New Roman"/>
          <w:sz w:val="32"/>
          <w:szCs w:val="32"/>
        </w:rPr>
        <w:t xml:space="preserve">address overpayments </w:t>
      </w:r>
      <w:r>
        <w:rPr>
          <w:rFonts w:ascii="Times New Roman" w:hAnsi="Times New Roman" w:cs="Times New Roman"/>
          <w:sz w:val="32"/>
          <w:szCs w:val="32"/>
        </w:rPr>
        <w:t xml:space="preserve">through </w:t>
      </w:r>
      <w:r w:rsidR="00392667">
        <w:rPr>
          <w:rFonts w:ascii="Times New Roman" w:hAnsi="Times New Roman" w:cs="Times New Roman"/>
          <w:sz w:val="32"/>
          <w:szCs w:val="32"/>
        </w:rPr>
        <w:t>LDH’s</w:t>
      </w:r>
      <w:r w:rsidR="007B0E27" w:rsidRPr="007B0E27">
        <w:rPr>
          <w:rFonts w:ascii="Times New Roman" w:hAnsi="Times New Roman" w:cs="Times New Roman"/>
          <w:sz w:val="32"/>
          <w:szCs w:val="32"/>
        </w:rPr>
        <w:t xml:space="preserve"> Program Integrity Section.</w:t>
      </w:r>
    </w:p>
    <w:p w14:paraId="117A6ED3" w14:textId="77777777" w:rsidR="007B0E27" w:rsidRPr="007B0E27" w:rsidRDefault="007B0E27" w:rsidP="007B0E27">
      <w:pPr>
        <w:pStyle w:val="NoSpacing"/>
        <w:rPr>
          <w:rFonts w:ascii="Times New Roman" w:hAnsi="Times New Roman" w:cs="Times New Roman"/>
          <w:sz w:val="32"/>
          <w:szCs w:val="32"/>
        </w:rPr>
      </w:pPr>
    </w:p>
    <w:p w14:paraId="352754EB" w14:textId="03AF450A" w:rsidR="007B0E27" w:rsidRDefault="00392667" w:rsidP="007B0E27">
      <w:pPr>
        <w:pStyle w:val="NoSpacing"/>
        <w:rPr>
          <w:rFonts w:ascii="Times New Roman" w:hAnsi="Times New Roman" w:cs="Times New Roman"/>
          <w:sz w:val="32"/>
          <w:szCs w:val="32"/>
        </w:rPr>
      </w:pPr>
      <w:r>
        <w:rPr>
          <w:rFonts w:ascii="Times New Roman" w:hAnsi="Times New Roman" w:cs="Times New Roman"/>
          <w:sz w:val="32"/>
          <w:szCs w:val="32"/>
        </w:rPr>
        <w:t xml:space="preserve">We also found that </w:t>
      </w:r>
      <w:r w:rsidR="007B0E27" w:rsidRPr="007B0E27">
        <w:rPr>
          <w:rFonts w:ascii="Times New Roman" w:hAnsi="Times New Roman" w:cs="Times New Roman"/>
          <w:sz w:val="32"/>
          <w:szCs w:val="32"/>
        </w:rPr>
        <w:t xml:space="preserve">although the law requires LDH </w:t>
      </w:r>
      <w:r w:rsidR="005043B2">
        <w:rPr>
          <w:rFonts w:ascii="Times New Roman" w:hAnsi="Times New Roman" w:cs="Times New Roman"/>
          <w:sz w:val="32"/>
          <w:szCs w:val="32"/>
        </w:rPr>
        <w:t xml:space="preserve">to </w:t>
      </w:r>
      <w:r w:rsidR="007B0E27" w:rsidRPr="007B0E27">
        <w:rPr>
          <w:rFonts w:ascii="Times New Roman" w:hAnsi="Times New Roman" w:cs="Times New Roman"/>
          <w:sz w:val="32"/>
          <w:szCs w:val="32"/>
        </w:rPr>
        <w:t>in</w:t>
      </w:r>
      <w:r w:rsidR="007B0E27">
        <w:rPr>
          <w:rFonts w:ascii="Times New Roman" w:hAnsi="Times New Roman" w:cs="Times New Roman"/>
          <w:sz w:val="32"/>
          <w:szCs w:val="32"/>
        </w:rPr>
        <w:t xml:space="preserve">clude </w:t>
      </w:r>
      <w:r w:rsidR="00EA09A0">
        <w:rPr>
          <w:rFonts w:ascii="Times New Roman" w:hAnsi="Times New Roman" w:cs="Times New Roman"/>
          <w:sz w:val="32"/>
          <w:szCs w:val="32"/>
        </w:rPr>
        <w:t xml:space="preserve">the </w:t>
      </w:r>
      <w:r w:rsidR="007B0E27">
        <w:rPr>
          <w:rFonts w:ascii="Times New Roman" w:hAnsi="Times New Roman" w:cs="Times New Roman"/>
          <w:sz w:val="32"/>
          <w:szCs w:val="32"/>
        </w:rPr>
        <w:t xml:space="preserve">requirements </w:t>
      </w:r>
      <w:r w:rsidR="00EA09A0">
        <w:rPr>
          <w:rFonts w:ascii="Times New Roman" w:hAnsi="Times New Roman" w:cs="Times New Roman"/>
          <w:sz w:val="32"/>
          <w:szCs w:val="32"/>
        </w:rPr>
        <w:t xml:space="preserve">of the 12-hour billing statute </w:t>
      </w:r>
      <w:r w:rsidR="007B0E27">
        <w:rPr>
          <w:rFonts w:ascii="Times New Roman" w:hAnsi="Times New Roman" w:cs="Times New Roman"/>
          <w:sz w:val="32"/>
          <w:szCs w:val="32"/>
        </w:rPr>
        <w:t xml:space="preserve">in its </w:t>
      </w:r>
      <w:r w:rsidR="007B0E27" w:rsidRPr="007B0E27">
        <w:rPr>
          <w:rFonts w:ascii="Times New Roman" w:hAnsi="Times New Roman" w:cs="Times New Roman"/>
          <w:sz w:val="32"/>
          <w:szCs w:val="32"/>
        </w:rPr>
        <w:t xml:space="preserve">contracts with the MCOs, </w:t>
      </w:r>
      <w:r w:rsidR="00EA09A0">
        <w:rPr>
          <w:rFonts w:ascii="Times New Roman" w:hAnsi="Times New Roman" w:cs="Times New Roman"/>
          <w:sz w:val="32"/>
          <w:szCs w:val="32"/>
        </w:rPr>
        <w:t>the department</w:t>
      </w:r>
      <w:r w:rsidR="007B0E27" w:rsidRPr="007B0E27">
        <w:rPr>
          <w:rFonts w:ascii="Times New Roman" w:hAnsi="Times New Roman" w:cs="Times New Roman"/>
          <w:sz w:val="32"/>
          <w:szCs w:val="32"/>
        </w:rPr>
        <w:t xml:space="preserve"> did not </w:t>
      </w:r>
      <w:r w:rsidR="00EA09A0">
        <w:rPr>
          <w:rFonts w:ascii="Times New Roman" w:hAnsi="Times New Roman" w:cs="Times New Roman"/>
          <w:sz w:val="32"/>
          <w:szCs w:val="32"/>
        </w:rPr>
        <w:t>do so</w:t>
      </w:r>
      <w:r w:rsidR="007B0E27">
        <w:rPr>
          <w:rFonts w:ascii="Times New Roman" w:hAnsi="Times New Roman" w:cs="Times New Roman"/>
          <w:sz w:val="32"/>
          <w:szCs w:val="32"/>
        </w:rPr>
        <w:t xml:space="preserve"> </w:t>
      </w:r>
      <w:r w:rsidR="00EA09A0">
        <w:rPr>
          <w:rFonts w:ascii="Times New Roman" w:hAnsi="Times New Roman" w:cs="Times New Roman"/>
          <w:sz w:val="32"/>
          <w:szCs w:val="32"/>
        </w:rPr>
        <w:t>before</w:t>
      </w:r>
      <w:r w:rsidR="007B0E27">
        <w:rPr>
          <w:rFonts w:ascii="Times New Roman" w:hAnsi="Times New Roman" w:cs="Times New Roman"/>
          <w:sz w:val="32"/>
          <w:szCs w:val="32"/>
        </w:rPr>
        <w:t xml:space="preserve"> </w:t>
      </w:r>
      <w:r w:rsidR="004D1C78">
        <w:rPr>
          <w:rFonts w:ascii="Times New Roman" w:hAnsi="Times New Roman" w:cs="Times New Roman"/>
          <w:sz w:val="32"/>
          <w:szCs w:val="32"/>
        </w:rPr>
        <w:t>the approval of</w:t>
      </w:r>
      <w:r w:rsidR="00D714CB">
        <w:rPr>
          <w:rFonts w:ascii="Times New Roman" w:hAnsi="Times New Roman" w:cs="Times New Roman"/>
          <w:sz w:val="32"/>
          <w:szCs w:val="32"/>
        </w:rPr>
        <w:t xml:space="preserve"> </w:t>
      </w:r>
      <w:r w:rsidR="007B0E27" w:rsidRPr="007B0E27">
        <w:rPr>
          <w:rFonts w:ascii="Times New Roman" w:hAnsi="Times New Roman" w:cs="Times New Roman"/>
          <w:sz w:val="32"/>
          <w:szCs w:val="32"/>
        </w:rPr>
        <w:t xml:space="preserve">emergency </w:t>
      </w:r>
      <w:r w:rsidR="00EA09A0">
        <w:rPr>
          <w:rFonts w:ascii="Times New Roman" w:hAnsi="Times New Roman" w:cs="Times New Roman"/>
          <w:sz w:val="32"/>
          <w:szCs w:val="32"/>
        </w:rPr>
        <w:t xml:space="preserve">MCO </w:t>
      </w:r>
      <w:r w:rsidR="007B0E27" w:rsidRPr="007B0E27">
        <w:rPr>
          <w:rFonts w:ascii="Times New Roman" w:hAnsi="Times New Roman" w:cs="Times New Roman"/>
          <w:sz w:val="32"/>
          <w:szCs w:val="32"/>
        </w:rPr>
        <w:t xml:space="preserve">contracts on December 30, 2019. </w:t>
      </w:r>
    </w:p>
    <w:p w14:paraId="749127BC" w14:textId="77777777" w:rsidR="00D43B85" w:rsidRDefault="00D43B85" w:rsidP="007B0E27">
      <w:pPr>
        <w:pStyle w:val="NoSpacing"/>
        <w:rPr>
          <w:rFonts w:ascii="Times New Roman" w:hAnsi="Times New Roman" w:cs="Times New Roman"/>
          <w:sz w:val="32"/>
          <w:szCs w:val="32"/>
        </w:rPr>
      </w:pPr>
    </w:p>
    <w:p w14:paraId="46CC6644" w14:textId="200FE1C1" w:rsidR="007B0E27" w:rsidRDefault="00A85ECA" w:rsidP="007B0E27">
      <w:pPr>
        <w:pStyle w:val="NoSpacing"/>
        <w:rPr>
          <w:rFonts w:ascii="Times New Roman" w:hAnsi="Times New Roman" w:cs="Times New Roman"/>
          <w:sz w:val="32"/>
          <w:szCs w:val="32"/>
        </w:rPr>
      </w:pPr>
      <w:r>
        <w:rPr>
          <w:rFonts w:ascii="Times New Roman" w:hAnsi="Times New Roman" w:cs="Times New Roman"/>
          <w:sz w:val="32"/>
          <w:szCs w:val="32"/>
        </w:rPr>
        <w:t>LDH said it was</w:t>
      </w:r>
      <w:r w:rsidR="007B0E27" w:rsidRPr="007B0E27">
        <w:rPr>
          <w:rFonts w:ascii="Times New Roman" w:hAnsi="Times New Roman" w:cs="Times New Roman"/>
          <w:sz w:val="32"/>
          <w:szCs w:val="32"/>
        </w:rPr>
        <w:t xml:space="preserve"> </w:t>
      </w:r>
      <w:r w:rsidR="007B0E27">
        <w:rPr>
          <w:rFonts w:ascii="Times New Roman" w:hAnsi="Times New Roman" w:cs="Times New Roman"/>
          <w:sz w:val="32"/>
          <w:szCs w:val="32"/>
        </w:rPr>
        <w:t xml:space="preserve">not necessary to add </w:t>
      </w:r>
      <w:r>
        <w:rPr>
          <w:rFonts w:ascii="Times New Roman" w:hAnsi="Times New Roman" w:cs="Times New Roman"/>
          <w:sz w:val="32"/>
          <w:szCs w:val="32"/>
        </w:rPr>
        <w:t xml:space="preserve">the 12-hour billing law </w:t>
      </w:r>
      <w:r w:rsidR="007B0E27" w:rsidRPr="007B0E27">
        <w:rPr>
          <w:rFonts w:ascii="Times New Roman" w:hAnsi="Times New Roman" w:cs="Times New Roman"/>
          <w:sz w:val="32"/>
          <w:szCs w:val="32"/>
        </w:rPr>
        <w:t>requirement</w:t>
      </w:r>
      <w:r>
        <w:rPr>
          <w:rFonts w:ascii="Times New Roman" w:hAnsi="Times New Roman" w:cs="Times New Roman"/>
          <w:sz w:val="32"/>
          <w:szCs w:val="32"/>
        </w:rPr>
        <w:t>s</w:t>
      </w:r>
      <w:r w:rsidR="007B0E27" w:rsidRPr="007B0E27">
        <w:rPr>
          <w:rFonts w:ascii="Times New Roman" w:hAnsi="Times New Roman" w:cs="Times New Roman"/>
          <w:sz w:val="32"/>
          <w:szCs w:val="32"/>
        </w:rPr>
        <w:t xml:space="preserve"> to the contracts because </w:t>
      </w:r>
      <w:r>
        <w:rPr>
          <w:rFonts w:ascii="Times New Roman" w:hAnsi="Times New Roman" w:cs="Times New Roman"/>
          <w:sz w:val="32"/>
          <w:szCs w:val="32"/>
        </w:rPr>
        <w:t xml:space="preserve">the </w:t>
      </w:r>
      <w:r w:rsidR="007B0E27" w:rsidRPr="007B0E27">
        <w:rPr>
          <w:rFonts w:ascii="Times New Roman" w:hAnsi="Times New Roman" w:cs="Times New Roman"/>
          <w:sz w:val="32"/>
          <w:szCs w:val="32"/>
        </w:rPr>
        <w:t xml:space="preserve">MCOs </w:t>
      </w:r>
      <w:r w:rsidR="00392667">
        <w:rPr>
          <w:rFonts w:ascii="Times New Roman" w:hAnsi="Times New Roman" w:cs="Times New Roman"/>
          <w:sz w:val="32"/>
          <w:szCs w:val="32"/>
        </w:rPr>
        <w:t xml:space="preserve">already </w:t>
      </w:r>
      <w:r>
        <w:rPr>
          <w:rFonts w:ascii="Times New Roman" w:hAnsi="Times New Roman" w:cs="Times New Roman"/>
          <w:sz w:val="32"/>
          <w:szCs w:val="32"/>
        </w:rPr>
        <w:t>must</w:t>
      </w:r>
      <w:r w:rsidR="007B0E27" w:rsidRPr="007B0E27">
        <w:rPr>
          <w:rFonts w:ascii="Times New Roman" w:hAnsi="Times New Roman" w:cs="Times New Roman"/>
          <w:sz w:val="32"/>
          <w:szCs w:val="32"/>
        </w:rPr>
        <w:t xml:space="preserve"> co</w:t>
      </w:r>
      <w:r w:rsidR="007B0E27">
        <w:rPr>
          <w:rFonts w:ascii="Times New Roman" w:hAnsi="Times New Roman" w:cs="Times New Roman"/>
          <w:sz w:val="32"/>
          <w:szCs w:val="32"/>
        </w:rPr>
        <w:t xml:space="preserve">mply with all state and federal </w:t>
      </w:r>
      <w:r w:rsidR="007B0E27" w:rsidRPr="007B0E27">
        <w:rPr>
          <w:rFonts w:ascii="Times New Roman" w:hAnsi="Times New Roman" w:cs="Times New Roman"/>
          <w:sz w:val="32"/>
          <w:szCs w:val="32"/>
        </w:rPr>
        <w:t>laws, regulations, and policies applicable to the contracts. How</w:t>
      </w:r>
      <w:r w:rsidR="007B0E27">
        <w:rPr>
          <w:rFonts w:ascii="Times New Roman" w:hAnsi="Times New Roman" w:cs="Times New Roman"/>
          <w:sz w:val="32"/>
          <w:szCs w:val="32"/>
        </w:rPr>
        <w:t xml:space="preserve">ever, we identified at least 25 </w:t>
      </w:r>
      <w:r w:rsidR="007B0E27" w:rsidRPr="007B0E27">
        <w:rPr>
          <w:rFonts w:ascii="Times New Roman" w:hAnsi="Times New Roman" w:cs="Times New Roman"/>
          <w:sz w:val="32"/>
          <w:szCs w:val="32"/>
        </w:rPr>
        <w:t xml:space="preserve">instances where the MCO contracts </w:t>
      </w:r>
      <w:r>
        <w:rPr>
          <w:rFonts w:ascii="Times New Roman" w:hAnsi="Times New Roman" w:cs="Times New Roman"/>
          <w:sz w:val="32"/>
          <w:szCs w:val="32"/>
        </w:rPr>
        <w:t xml:space="preserve">did </w:t>
      </w:r>
      <w:r w:rsidR="007B0E27" w:rsidRPr="007B0E27">
        <w:rPr>
          <w:rFonts w:ascii="Times New Roman" w:hAnsi="Times New Roman" w:cs="Times New Roman"/>
          <w:sz w:val="32"/>
          <w:szCs w:val="32"/>
        </w:rPr>
        <w:t>include language requiring</w:t>
      </w:r>
      <w:r w:rsidR="007B0E27">
        <w:rPr>
          <w:rFonts w:ascii="Times New Roman" w:hAnsi="Times New Roman" w:cs="Times New Roman"/>
          <w:sz w:val="32"/>
          <w:szCs w:val="32"/>
        </w:rPr>
        <w:t xml:space="preserve"> compliance with specific state laws.</w:t>
      </w:r>
    </w:p>
    <w:p w14:paraId="7336FBA7" w14:textId="77777777" w:rsidR="007B0E27" w:rsidRDefault="007B0E27" w:rsidP="007B0E27">
      <w:pPr>
        <w:pStyle w:val="NoSpacing"/>
        <w:rPr>
          <w:rFonts w:ascii="Times New Roman" w:hAnsi="Times New Roman" w:cs="Times New Roman"/>
          <w:sz w:val="32"/>
          <w:szCs w:val="32"/>
        </w:rPr>
      </w:pPr>
    </w:p>
    <w:p w14:paraId="60952812" w14:textId="192FE091" w:rsidR="007B0E27" w:rsidRDefault="007D6D4A" w:rsidP="008B2F0B">
      <w:pPr>
        <w:pStyle w:val="NoSpacing"/>
        <w:rPr>
          <w:rFonts w:ascii="Times New Roman" w:hAnsi="Times New Roman" w:cs="Times New Roman"/>
          <w:sz w:val="32"/>
          <w:szCs w:val="32"/>
        </w:rPr>
      </w:pPr>
      <w:r>
        <w:rPr>
          <w:rFonts w:ascii="Times New Roman" w:hAnsi="Times New Roman" w:cs="Times New Roman"/>
          <w:sz w:val="32"/>
          <w:szCs w:val="32"/>
        </w:rPr>
        <w:t>As a result of our audit, w</w:t>
      </w:r>
      <w:r w:rsidR="007B0E27">
        <w:rPr>
          <w:rFonts w:ascii="Times New Roman" w:hAnsi="Times New Roman" w:cs="Times New Roman"/>
          <w:sz w:val="32"/>
          <w:szCs w:val="32"/>
        </w:rPr>
        <w:t xml:space="preserve">e developed three recommendations </w:t>
      </w:r>
      <w:r>
        <w:rPr>
          <w:rFonts w:ascii="Times New Roman" w:hAnsi="Times New Roman" w:cs="Times New Roman"/>
          <w:sz w:val="32"/>
          <w:szCs w:val="32"/>
        </w:rPr>
        <w:t>to help LDH ensure individual behavioral health providers comply with the 12-hour limit billing law.</w:t>
      </w:r>
    </w:p>
    <w:p w14:paraId="65D78C57" w14:textId="77777777" w:rsidR="007D6D4A" w:rsidRDefault="007D6D4A" w:rsidP="008B2F0B">
      <w:pPr>
        <w:pStyle w:val="NoSpacing"/>
        <w:rPr>
          <w:rFonts w:ascii="Times New Roman" w:hAnsi="Times New Roman" w:cs="Times New Roman"/>
          <w:sz w:val="32"/>
          <w:szCs w:val="32"/>
        </w:rPr>
      </w:pPr>
    </w:p>
    <w:p w14:paraId="5CC6D0EC" w14:textId="08693F89" w:rsidR="007D6D4A" w:rsidRDefault="00FC00DF" w:rsidP="008B2F0B">
      <w:pPr>
        <w:pStyle w:val="NoSpacing"/>
        <w:rPr>
          <w:rFonts w:ascii="Times New Roman" w:hAnsi="Times New Roman" w:cs="Times New Roman"/>
          <w:sz w:val="32"/>
          <w:szCs w:val="32"/>
        </w:rPr>
      </w:pPr>
      <w:r>
        <w:rPr>
          <w:rFonts w:ascii="Times New Roman" w:hAnsi="Times New Roman" w:cs="Times New Roman"/>
          <w:sz w:val="32"/>
          <w:szCs w:val="32"/>
        </w:rPr>
        <w:t>Specifically, we recommended that LDH establish edit checks in its system to ensure the provision of behavioral health services for Medicaid recipients meets the requirements outlined in the law.</w:t>
      </w:r>
    </w:p>
    <w:p w14:paraId="3ECAE2BD" w14:textId="77777777" w:rsidR="00FC00DF" w:rsidRDefault="00FC00DF" w:rsidP="008B2F0B">
      <w:pPr>
        <w:pStyle w:val="NoSpacing"/>
        <w:rPr>
          <w:rFonts w:ascii="Times New Roman" w:hAnsi="Times New Roman" w:cs="Times New Roman"/>
          <w:sz w:val="32"/>
          <w:szCs w:val="32"/>
        </w:rPr>
      </w:pPr>
    </w:p>
    <w:p w14:paraId="6EAEBF39" w14:textId="77777777" w:rsidR="00A12C67" w:rsidRDefault="00FC00DF" w:rsidP="008B2F0B">
      <w:pPr>
        <w:pStyle w:val="NoSpacing"/>
        <w:rPr>
          <w:rFonts w:ascii="Times New Roman" w:hAnsi="Times New Roman" w:cs="Times New Roman"/>
          <w:sz w:val="32"/>
          <w:szCs w:val="32"/>
        </w:rPr>
      </w:pPr>
      <w:r>
        <w:rPr>
          <w:rFonts w:ascii="Times New Roman" w:hAnsi="Times New Roman" w:cs="Times New Roman"/>
          <w:sz w:val="32"/>
          <w:szCs w:val="32"/>
        </w:rPr>
        <w:t>In addition, we recommended that LDH include the requirements of the 12-hour limit billing law in all of its contracts with the MCOs</w:t>
      </w:r>
      <w:r w:rsidR="00A12C67">
        <w:rPr>
          <w:rFonts w:ascii="Times New Roman" w:hAnsi="Times New Roman" w:cs="Times New Roman"/>
          <w:sz w:val="32"/>
          <w:szCs w:val="32"/>
        </w:rPr>
        <w:t xml:space="preserve">. </w:t>
      </w:r>
    </w:p>
    <w:p w14:paraId="0F7C57FB" w14:textId="77777777" w:rsidR="00A12C67" w:rsidRDefault="00A12C67" w:rsidP="008B2F0B">
      <w:pPr>
        <w:pStyle w:val="NoSpacing"/>
        <w:rPr>
          <w:rFonts w:ascii="Times New Roman" w:hAnsi="Times New Roman" w:cs="Times New Roman"/>
          <w:sz w:val="32"/>
          <w:szCs w:val="32"/>
        </w:rPr>
      </w:pPr>
    </w:p>
    <w:p w14:paraId="48B71A33" w14:textId="78E0A460" w:rsidR="00FC00DF" w:rsidRDefault="00A12C67" w:rsidP="008B2F0B">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LDH </w:t>
      </w:r>
      <w:r w:rsidR="00FC00DF">
        <w:rPr>
          <w:rFonts w:ascii="Times New Roman" w:hAnsi="Times New Roman" w:cs="Times New Roman"/>
          <w:sz w:val="32"/>
          <w:szCs w:val="32"/>
        </w:rPr>
        <w:t xml:space="preserve">provide guidance to the MCOs on monitoring strategies </w:t>
      </w:r>
      <w:r w:rsidR="00794760">
        <w:rPr>
          <w:rFonts w:ascii="Times New Roman" w:hAnsi="Times New Roman" w:cs="Times New Roman"/>
          <w:sz w:val="32"/>
          <w:szCs w:val="32"/>
        </w:rPr>
        <w:t xml:space="preserve">to help </w:t>
      </w:r>
      <w:r w:rsidR="007C2037">
        <w:rPr>
          <w:rFonts w:ascii="Times New Roman" w:hAnsi="Times New Roman" w:cs="Times New Roman"/>
          <w:sz w:val="32"/>
          <w:szCs w:val="32"/>
        </w:rPr>
        <w:t>the companies make sure</w:t>
      </w:r>
      <w:r>
        <w:rPr>
          <w:rFonts w:ascii="Times New Roman" w:hAnsi="Times New Roman" w:cs="Times New Roman"/>
          <w:sz w:val="32"/>
          <w:szCs w:val="32"/>
        </w:rPr>
        <w:t xml:space="preserve"> individual providers are complying </w:t>
      </w:r>
      <w:r w:rsidR="00794760">
        <w:rPr>
          <w:rFonts w:ascii="Times New Roman" w:hAnsi="Times New Roman" w:cs="Times New Roman"/>
          <w:sz w:val="32"/>
          <w:szCs w:val="32"/>
        </w:rPr>
        <w:t>with the law.</w:t>
      </w:r>
    </w:p>
    <w:p w14:paraId="31B4AE97" w14:textId="77777777" w:rsidR="00794760" w:rsidRDefault="00794760" w:rsidP="008B2F0B">
      <w:pPr>
        <w:pStyle w:val="NoSpacing"/>
        <w:rPr>
          <w:rFonts w:ascii="Times New Roman" w:hAnsi="Times New Roman" w:cs="Times New Roman"/>
          <w:b/>
          <w:bCs/>
          <w:sz w:val="32"/>
          <w:szCs w:val="32"/>
        </w:rPr>
      </w:pPr>
    </w:p>
    <w:p w14:paraId="012BA4ED" w14:textId="3CD97578" w:rsidR="00C14F29" w:rsidRPr="008B2F0B" w:rsidRDefault="0002636C" w:rsidP="008B2F0B">
      <w:pPr>
        <w:pStyle w:val="NoSpacing"/>
        <w:rPr>
          <w:rFonts w:ascii="Times New Roman" w:eastAsia="Times New Roman" w:hAnsi="Times New Roman" w:cs="Times New Roman"/>
          <w:color w:val="000000"/>
          <w:sz w:val="32"/>
          <w:szCs w:val="32"/>
        </w:rPr>
      </w:pPr>
      <w:r w:rsidRPr="008B2F0B">
        <w:rPr>
          <w:rFonts w:ascii="Times New Roman" w:eastAsia="Times New Roman" w:hAnsi="Times New Roman" w:cs="Times New Roman"/>
          <w:color w:val="000000"/>
          <w:sz w:val="32"/>
          <w:szCs w:val="32"/>
        </w:rPr>
        <w:t xml:space="preserve">In </w:t>
      </w:r>
      <w:r w:rsidR="00794760">
        <w:rPr>
          <w:rFonts w:ascii="Times New Roman" w:eastAsia="Times New Roman" w:hAnsi="Times New Roman" w:cs="Times New Roman"/>
          <w:color w:val="000000"/>
          <w:sz w:val="32"/>
          <w:szCs w:val="32"/>
        </w:rPr>
        <w:t>their</w:t>
      </w:r>
      <w:r w:rsidRPr="008B2F0B">
        <w:rPr>
          <w:rFonts w:ascii="Times New Roman" w:eastAsia="Times New Roman" w:hAnsi="Times New Roman" w:cs="Times New Roman"/>
          <w:color w:val="000000"/>
          <w:sz w:val="32"/>
          <w:szCs w:val="32"/>
        </w:rPr>
        <w:t xml:space="preserve"> response to our report, which is detailed in the appendix, </w:t>
      </w:r>
      <w:r w:rsidR="007B0E27">
        <w:rPr>
          <w:rFonts w:ascii="Times New Roman" w:eastAsia="Times New Roman" w:hAnsi="Times New Roman" w:cs="Times New Roman"/>
          <w:color w:val="000000"/>
          <w:sz w:val="32"/>
          <w:szCs w:val="32"/>
        </w:rPr>
        <w:t xml:space="preserve">LDH </w:t>
      </w:r>
      <w:r w:rsidR="00794760">
        <w:rPr>
          <w:rFonts w:ascii="Times New Roman" w:eastAsia="Times New Roman" w:hAnsi="Times New Roman" w:cs="Times New Roman"/>
          <w:color w:val="000000"/>
          <w:sz w:val="32"/>
          <w:szCs w:val="32"/>
        </w:rPr>
        <w:t xml:space="preserve">officials </w:t>
      </w:r>
      <w:r w:rsidR="007B0E27">
        <w:rPr>
          <w:rFonts w:ascii="Times New Roman" w:eastAsia="Times New Roman" w:hAnsi="Times New Roman" w:cs="Times New Roman"/>
          <w:color w:val="000000"/>
          <w:sz w:val="32"/>
          <w:szCs w:val="32"/>
        </w:rPr>
        <w:t>disagreed</w:t>
      </w:r>
      <w:r w:rsidR="001F057C" w:rsidRPr="008B2F0B">
        <w:rPr>
          <w:rFonts w:ascii="Times New Roman" w:eastAsia="Times New Roman" w:hAnsi="Times New Roman" w:cs="Times New Roman"/>
          <w:color w:val="000000"/>
          <w:sz w:val="32"/>
          <w:szCs w:val="32"/>
        </w:rPr>
        <w:t xml:space="preserve"> with </w:t>
      </w:r>
      <w:r w:rsidR="00794760">
        <w:rPr>
          <w:rFonts w:ascii="Times New Roman" w:eastAsia="Times New Roman" w:hAnsi="Times New Roman" w:cs="Times New Roman"/>
          <w:color w:val="000000"/>
          <w:sz w:val="32"/>
          <w:szCs w:val="32"/>
        </w:rPr>
        <w:t xml:space="preserve">the first two </w:t>
      </w:r>
      <w:r w:rsidR="001F057C" w:rsidRPr="008B2F0B">
        <w:rPr>
          <w:rFonts w:ascii="Times New Roman" w:eastAsia="Times New Roman" w:hAnsi="Times New Roman" w:cs="Times New Roman"/>
          <w:color w:val="000000"/>
          <w:sz w:val="32"/>
          <w:szCs w:val="32"/>
        </w:rPr>
        <w:t>recommendations</w:t>
      </w:r>
      <w:r w:rsidR="007B0E27">
        <w:rPr>
          <w:rFonts w:ascii="Times New Roman" w:eastAsia="Times New Roman" w:hAnsi="Times New Roman" w:cs="Times New Roman"/>
          <w:color w:val="000000"/>
          <w:sz w:val="32"/>
          <w:szCs w:val="32"/>
        </w:rPr>
        <w:t xml:space="preserve"> and agreed with </w:t>
      </w:r>
      <w:r w:rsidR="00794760">
        <w:rPr>
          <w:rFonts w:ascii="Times New Roman" w:eastAsia="Times New Roman" w:hAnsi="Times New Roman" w:cs="Times New Roman"/>
          <w:color w:val="000000"/>
          <w:sz w:val="32"/>
          <w:szCs w:val="32"/>
        </w:rPr>
        <w:t>the third</w:t>
      </w:r>
      <w:r w:rsidR="001F057C" w:rsidRPr="008B2F0B">
        <w:rPr>
          <w:rFonts w:ascii="Times New Roman" w:eastAsia="Times New Roman" w:hAnsi="Times New Roman" w:cs="Times New Roman"/>
          <w:color w:val="000000"/>
          <w:sz w:val="32"/>
          <w:szCs w:val="32"/>
        </w:rPr>
        <w:t>.</w:t>
      </w:r>
    </w:p>
    <w:p w14:paraId="7EC92F4B" w14:textId="77777777" w:rsidR="00225901" w:rsidRPr="008B2F0B" w:rsidRDefault="00225901" w:rsidP="008B2F0B">
      <w:pPr>
        <w:pStyle w:val="NoSpacing"/>
        <w:rPr>
          <w:rFonts w:ascii="Times New Roman" w:eastAsia="Times New Roman" w:hAnsi="Times New Roman" w:cs="Times New Roman"/>
          <w:color w:val="000000"/>
          <w:sz w:val="32"/>
          <w:szCs w:val="32"/>
        </w:rPr>
      </w:pPr>
    </w:p>
    <w:p w14:paraId="03CFE451" w14:textId="0264B8D2" w:rsidR="005551C2" w:rsidRPr="008B2F0B" w:rsidRDefault="002E2012" w:rsidP="008B2F0B">
      <w:pPr>
        <w:pStyle w:val="NoSpacing"/>
        <w:rPr>
          <w:rFonts w:ascii="Times New Roman" w:eastAsia="Times New Roman" w:hAnsi="Times New Roman" w:cs="Times New Roman"/>
          <w:color w:val="000000"/>
          <w:sz w:val="32"/>
          <w:szCs w:val="32"/>
        </w:rPr>
      </w:pPr>
      <w:r w:rsidRPr="008B2F0B">
        <w:rPr>
          <w:rFonts w:ascii="Times New Roman" w:eastAsia="Times New Roman" w:hAnsi="Times New Roman" w:cs="Times New Roman"/>
          <w:color w:val="000000"/>
          <w:sz w:val="32"/>
          <w:szCs w:val="32"/>
        </w:rPr>
        <w:t xml:space="preserve">Ultimately, the goal of our audit was to </w:t>
      </w:r>
      <w:r w:rsidR="00A12C67">
        <w:rPr>
          <w:rFonts w:ascii="Times New Roman" w:eastAsia="Times New Roman" w:hAnsi="Times New Roman" w:cs="Times New Roman"/>
          <w:color w:val="000000"/>
          <w:sz w:val="32"/>
          <w:szCs w:val="32"/>
        </w:rPr>
        <w:t>help LDH improve compliance with the 12-hour limit billing law so that the state can make the most effective and efficient use of its Medicaid dollars</w:t>
      </w:r>
      <w:r w:rsidR="00932641" w:rsidRPr="008B2F0B">
        <w:rPr>
          <w:rFonts w:ascii="Times New Roman" w:eastAsia="Times New Roman" w:hAnsi="Times New Roman" w:cs="Times New Roman"/>
          <w:color w:val="000000"/>
          <w:sz w:val="32"/>
          <w:szCs w:val="32"/>
        </w:rPr>
        <w:t>.</w:t>
      </w:r>
    </w:p>
    <w:p w14:paraId="76715A7E" w14:textId="77777777" w:rsidR="005551C2" w:rsidRPr="008B2F0B" w:rsidRDefault="005551C2" w:rsidP="008B2F0B">
      <w:pPr>
        <w:pStyle w:val="NoSpacing"/>
        <w:rPr>
          <w:rFonts w:ascii="Times New Roman" w:eastAsia="Times New Roman" w:hAnsi="Times New Roman" w:cs="Times New Roman"/>
          <w:color w:val="000000"/>
          <w:sz w:val="32"/>
          <w:szCs w:val="32"/>
        </w:rPr>
      </w:pPr>
    </w:p>
    <w:p w14:paraId="21BB04F6" w14:textId="77777777" w:rsidR="001F057C" w:rsidRPr="008B2F0B" w:rsidRDefault="001F057C" w:rsidP="008B2F0B">
      <w:pPr>
        <w:pStyle w:val="NoSpacing"/>
        <w:rPr>
          <w:rFonts w:ascii="Times New Roman" w:eastAsia="Times New Roman" w:hAnsi="Times New Roman" w:cs="Times New Roman"/>
          <w:color w:val="000000"/>
          <w:sz w:val="32"/>
          <w:szCs w:val="32"/>
        </w:rPr>
      </w:pPr>
      <w:r w:rsidRPr="008B2F0B">
        <w:rPr>
          <w:rFonts w:ascii="Times New Roman" w:eastAsia="Times New Roman" w:hAnsi="Times New Roman" w:cs="Times New Roman"/>
          <w:color w:val="000000"/>
          <w:sz w:val="32"/>
          <w:szCs w:val="32"/>
        </w:rPr>
        <w:t>We hope you found this podcast informative, and that you’ll follow future episodes of LLA Reports.</w:t>
      </w:r>
    </w:p>
    <w:p w14:paraId="1EBA1EC5" w14:textId="77777777" w:rsidR="001F057C" w:rsidRPr="008B2F0B" w:rsidRDefault="001F057C" w:rsidP="008B2F0B">
      <w:pPr>
        <w:pStyle w:val="NoSpacing"/>
        <w:rPr>
          <w:rFonts w:ascii="Times New Roman" w:eastAsia="Times New Roman" w:hAnsi="Times New Roman" w:cs="Times New Roman"/>
          <w:color w:val="000000"/>
          <w:sz w:val="32"/>
          <w:szCs w:val="32"/>
        </w:rPr>
      </w:pPr>
    </w:p>
    <w:p w14:paraId="0D491DB4" w14:textId="77777777" w:rsidR="0027127E" w:rsidRPr="008B2F0B" w:rsidRDefault="001F057C" w:rsidP="008B2F0B">
      <w:pPr>
        <w:pStyle w:val="NoSpacing"/>
        <w:rPr>
          <w:rFonts w:ascii="Times New Roman" w:eastAsia="Times New Roman" w:hAnsi="Times New Roman" w:cs="Times New Roman"/>
          <w:i/>
          <w:color w:val="000000"/>
          <w:sz w:val="32"/>
          <w:szCs w:val="32"/>
        </w:rPr>
      </w:pPr>
      <w:r w:rsidRPr="008B2F0B">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9" w:history="1">
        <w:r w:rsidRPr="008B2F0B">
          <w:rPr>
            <w:rStyle w:val="Hyperlink"/>
            <w:rFonts w:ascii="Times New Roman" w:eastAsia="Times New Roman" w:hAnsi="Times New Roman" w:cs="Times New Roman"/>
            <w:i/>
            <w:sz w:val="32"/>
            <w:szCs w:val="32"/>
          </w:rPr>
          <w:t>www.lla.la.gov</w:t>
        </w:r>
      </w:hyperlink>
      <w:r w:rsidRPr="008B2F0B">
        <w:rPr>
          <w:rFonts w:ascii="Times New Roman" w:eastAsia="Times New Roman" w:hAnsi="Times New Roman" w:cs="Times New Roman"/>
          <w:i/>
          <w:color w:val="000000"/>
          <w:sz w:val="32"/>
          <w:szCs w:val="32"/>
        </w:rPr>
        <w:t xml:space="preserve">. </w:t>
      </w:r>
    </w:p>
    <w:p w14:paraId="696326A3" w14:textId="77777777" w:rsidR="0027127E" w:rsidRPr="008B2F0B" w:rsidRDefault="0027127E" w:rsidP="008B2F0B">
      <w:pPr>
        <w:pStyle w:val="NoSpacing"/>
        <w:rPr>
          <w:rFonts w:ascii="Times New Roman" w:eastAsia="Times New Roman" w:hAnsi="Times New Roman" w:cs="Times New Roman"/>
          <w:i/>
          <w:color w:val="000000"/>
          <w:sz w:val="32"/>
          <w:szCs w:val="32"/>
        </w:rPr>
      </w:pPr>
    </w:p>
    <w:p w14:paraId="6E5D9131" w14:textId="49053F88" w:rsidR="001F057C" w:rsidRPr="008B2F0B" w:rsidRDefault="001F057C" w:rsidP="008B2F0B">
      <w:pPr>
        <w:pStyle w:val="NoSpacing"/>
        <w:rPr>
          <w:rFonts w:ascii="Times New Roman" w:hAnsi="Times New Roman" w:cs="Times New Roman"/>
          <w:sz w:val="32"/>
          <w:szCs w:val="32"/>
        </w:rPr>
      </w:pPr>
      <w:r w:rsidRPr="008B2F0B">
        <w:rPr>
          <w:rFonts w:ascii="Times New Roman" w:eastAsia="Times New Roman" w:hAnsi="Times New Roman" w:cs="Times New Roman"/>
          <w:i/>
          <w:color w:val="000000"/>
          <w:sz w:val="32"/>
          <w:szCs w:val="32"/>
        </w:rPr>
        <w:t>Thank you for listening.</w:t>
      </w:r>
    </w:p>
    <w:sectPr w:rsidR="001F057C" w:rsidRPr="008B2F0B" w:rsidSect="00D91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E79A6" w14:textId="77777777" w:rsidR="00E57B86" w:rsidRDefault="00E57B86" w:rsidP="00D76168">
      <w:r>
        <w:separator/>
      </w:r>
    </w:p>
  </w:endnote>
  <w:endnote w:type="continuationSeparator" w:id="0">
    <w:p w14:paraId="7DDFEEF6" w14:textId="77777777" w:rsidR="00E57B86" w:rsidRDefault="00E57B86" w:rsidP="00D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61193"/>
      <w:docPartObj>
        <w:docPartGallery w:val="Page Numbers (Bottom of Page)"/>
        <w:docPartUnique/>
      </w:docPartObj>
    </w:sdtPr>
    <w:sdtEndPr>
      <w:rPr>
        <w:noProof/>
      </w:rPr>
    </w:sdtEndPr>
    <w:sdtContent>
      <w:p w14:paraId="5D8ACBF4" w14:textId="30DAEE7E" w:rsidR="00D76168" w:rsidRDefault="00D76168">
        <w:pPr>
          <w:pStyle w:val="Footer"/>
          <w:jc w:val="center"/>
        </w:pPr>
        <w:r>
          <w:fldChar w:fldCharType="begin"/>
        </w:r>
        <w:r>
          <w:instrText xml:space="preserve"> PAGE   \* MERGEFORMAT </w:instrText>
        </w:r>
        <w:r>
          <w:fldChar w:fldCharType="separate"/>
        </w:r>
        <w:r w:rsidR="004D1C78">
          <w:rPr>
            <w:noProof/>
          </w:rPr>
          <w:t>5</w:t>
        </w:r>
        <w:r>
          <w:rPr>
            <w:noProof/>
          </w:rPr>
          <w:fldChar w:fldCharType="end"/>
        </w:r>
      </w:p>
    </w:sdtContent>
  </w:sdt>
  <w:p w14:paraId="3B90A93D" w14:textId="77777777" w:rsidR="00D76168" w:rsidRDefault="00D7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A848" w14:textId="77777777" w:rsidR="00E57B86" w:rsidRDefault="00E57B86" w:rsidP="00D76168">
      <w:r>
        <w:separator/>
      </w:r>
    </w:p>
  </w:footnote>
  <w:footnote w:type="continuationSeparator" w:id="0">
    <w:p w14:paraId="054B89B7" w14:textId="77777777" w:rsidR="00E57B86" w:rsidRDefault="00E57B86" w:rsidP="00D7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29466EA"/>
    <w:multiLevelType w:val="hybridMultilevel"/>
    <w:tmpl w:val="C6D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F0647"/>
    <w:multiLevelType w:val="hybridMultilevel"/>
    <w:tmpl w:val="7BEC2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55"/>
    <w:rsid w:val="000058AB"/>
    <w:rsid w:val="00022F68"/>
    <w:rsid w:val="0002636C"/>
    <w:rsid w:val="000338E6"/>
    <w:rsid w:val="0003402D"/>
    <w:rsid w:val="00061BC9"/>
    <w:rsid w:val="00063BD3"/>
    <w:rsid w:val="000702F1"/>
    <w:rsid w:val="00076E94"/>
    <w:rsid w:val="0008196B"/>
    <w:rsid w:val="00086421"/>
    <w:rsid w:val="0008666E"/>
    <w:rsid w:val="000A03AC"/>
    <w:rsid w:val="000A2662"/>
    <w:rsid w:val="000A37FF"/>
    <w:rsid w:val="000B390B"/>
    <w:rsid w:val="000C24D8"/>
    <w:rsid w:val="000D1EAA"/>
    <w:rsid w:val="0012437B"/>
    <w:rsid w:val="00125069"/>
    <w:rsid w:val="001269C8"/>
    <w:rsid w:val="00131061"/>
    <w:rsid w:val="0014499E"/>
    <w:rsid w:val="00160834"/>
    <w:rsid w:val="0016402F"/>
    <w:rsid w:val="001665C4"/>
    <w:rsid w:val="00171778"/>
    <w:rsid w:val="00186268"/>
    <w:rsid w:val="001F057C"/>
    <w:rsid w:val="00210610"/>
    <w:rsid w:val="00225901"/>
    <w:rsid w:val="00233472"/>
    <w:rsid w:val="0024116E"/>
    <w:rsid w:val="00246640"/>
    <w:rsid w:val="00266D63"/>
    <w:rsid w:val="0027127E"/>
    <w:rsid w:val="002B112E"/>
    <w:rsid w:val="002C3355"/>
    <w:rsid w:val="002C5E13"/>
    <w:rsid w:val="002C7F35"/>
    <w:rsid w:val="002E2012"/>
    <w:rsid w:val="002E2177"/>
    <w:rsid w:val="00304818"/>
    <w:rsid w:val="0030578A"/>
    <w:rsid w:val="0032259F"/>
    <w:rsid w:val="0032553D"/>
    <w:rsid w:val="003336DC"/>
    <w:rsid w:val="0036101D"/>
    <w:rsid w:val="003666A2"/>
    <w:rsid w:val="0037594D"/>
    <w:rsid w:val="00391B33"/>
    <w:rsid w:val="00392667"/>
    <w:rsid w:val="00397F3D"/>
    <w:rsid w:val="003C5AD0"/>
    <w:rsid w:val="003E312E"/>
    <w:rsid w:val="003F6ABB"/>
    <w:rsid w:val="00410629"/>
    <w:rsid w:val="00411665"/>
    <w:rsid w:val="00415D1D"/>
    <w:rsid w:val="0042234B"/>
    <w:rsid w:val="004566BB"/>
    <w:rsid w:val="0048184D"/>
    <w:rsid w:val="00486B70"/>
    <w:rsid w:val="004A3055"/>
    <w:rsid w:val="004D1C78"/>
    <w:rsid w:val="004D597B"/>
    <w:rsid w:val="004E3F8D"/>
    <w:rsid w:val="004E723E"/>
    <w:rsid w:val="005043B2"/>
    <w:rsid w:val="00522B3D"/>
    <w:rsid w:val="00530707"/>
    <w:rsid w:val="00533706"/>
    <w:rsid w:val="005376BD"/>
    <w:rsid w:val="005551C2"/>
    <w:rsid w:val="005806B3"/>
    <w:rsid w:val="005B67AA"/>
    <w:rsid w:val="005C2754"/>
    <w:rsid w:val="005F1A9B"/>
    <w:rsid w:val="005F3F20"/>
    <w:rsid w:val="006055E6"/>
    <w:rsid w:val="0062364D"/>
    <w:rsid w:val="00646FCA"/>
    <w:rsid w:val="00656269"/>
    <w:rsid w:val="0069710A"/>
    <w:rsid w:val="006C5557"/>
    <w:rsid w:val="006C5D0B"/>
    <w:rsid w:val="006D0A1E"/>
    <w:rsid w:val="00704F2A"/>
    <w:rsid w:val="007178CC"/>
    <w:rsid w:val="007577F7"/>
    <w:rsid w:val="00757B67"/>
    <w:rsid w:val="00772583"/>
    <w:rsid w:val="00794760"/>
    <w:rsid w:val="007B0E27"/>
    <w:rsid w:val="007C2037"/>
    <w:rsid w:val="007D6D4A"/>
    <w:rsid w:val="008172FA"/>
    <w:rsid w:val="00821506"/>
    <w:rsid w:val="00842256"/>
    <w:rsid w:val="008521F8"/>
    <w:rsid w:val="0085322C"/>
    <w:rsid w:val="00861076"/>
    <w:rsid w:val="00876701"/>
    <w:rsid w:val="0089136A"/>
    <w:rsid w:val="008B2F0B"/>
    <w:rsid w:val="008B7E91"/>
    <w:rsid w:val="008C4B1A"/>
    <w:rsid w:val="008D23CE"/>
    <w:rsid w:val="008D65A3"/>
    <w:rsid w:val="008E5C37"/>
    <w:rsid w:val="00903DCB"/>
    <w:rsid w:val="00932641"/>
    <w:rsid w:val="009711DA"/>
    <w:rsid w:val="00972106"/>
    <w:rsid w:val="00982BB2"/>
    <w:rsid w:val="009920B2"/>
    <w:rsid w:val="009955CB"/>
    <w:rsid w:val="009D1426"/>
    <w:rsid w:val="009D59D1"/>
    <w:rsid w:val="009F6BAF"/>
    <w:rsid w:val="00A12C67"/>
    <w:rsid w:val="00A31B8B"/>
    <w:rsid w:val="00A41313"/>
    <w:rsid w:val="00A70003"/>
    <w:rsid w:val="00A85ECA"/>
    <w:rsid w:val="00A91C95"/>
    <w:rsid w:val="00A94FE0"/>
    <w:rsid w:val="00AD7CB8"/>
    <w:rsid w:val="00B244AC"/>
    <w:rsid w:val="00B31F47"/>
    <w:rsid w:val="00B73B1D"/>
    <w:rsid w:val="00B7471A"/>
    <w:rsid w:val="00BB35D2"/>
    <w:rsid w:val="00BB7BA2"/>
    <w:rsid w:val="00BC61B5"/>
    <w:rsid w:val="00BD440C"/>
    <w:rsid w:val="00BF0900"/>
    <w:rsid w:val="00BF3CBB"/>
    <w:rsid w:val="00C02A5A"/>
    <w:rsid w:val="00C02A9C"/>
    <w:rsid w:val="00C11EAC"/>
    <w:rsid w:val="00C14F29"/>
    <w:rsid w:val="00C22474"/>
    <w:rsid w:val="00C3592E"/>
    <w:rsid w:val="00C5230C"/>
    <w:rsid w:val="00C5714A"/>
    <w:rsid w:val="00C74005"/>
    <w:rsid w:val="00C8315A"/>
    <w:rsid w:val="00C836FC"/>
    <w:rsid w:val="00CB25B8"/>
    <w:rsid w:val="00CC3DFD"/>
    <w:rsid w:val="00CD48B8"/>
    <w:rsid w:val="00CD4C67"/>
    <w:rsid w:val="00CD78BA"/>
    <w:rsid w:val="00CF442D"/>
    <w:rsid w:val="00D17A4D"/>
    <w:rsid w:val="00D429CB"/>
    <w:rsid w:val="00D43B85"/>
    <w:rsid w:val="00D50D4E"/>
    <w:rsid w:val="00D52178"/>
    <w:rsid w:val="00D544F0"/>
    <w:rsid w:val="00D62A86"/>
    <w:rsid w:val="00D714CB"/>
    <w:rsid w:val="00D76168"/>
    <w:rsid w:val="00D914FD"/>
    <w:rsid w:val="00DA3E6A"/>
    <w:rsid w:val="00DA60BC"/>
    <w:rsid w:val="00DC2161"/>
    <w:rsid w:val="00DC41E4"/>
    <w:rsid w:val="00DD5C6D"/>
    <w:rsid w:val="00E0025B"/>
    <w:rsid w:val="00E141AB"/>
    <w:rsid w:val="00E37EFC"/>
    <w:rsid w:val="00E4140F"/>
    <w:rsid w:val="00E50700"/>
    <w:rsid w:val="00E541A0"/>
    <w:rsid w:val="00E55FAE"/>
    <w:rsid w:val="00E57B86"/>
    <w:rsid w:val="00E67B01"/>
    <w:rsid w:val="00EA09A0"/>
    <w:rsid w:val="00EA322D"/>
    <w:rsid w:val="00EB2ADB"/>
    <w:rsid w:val="00EB7F07"/>
    <w:rsid w:val="00EC111F"/>
    <w:rsid w:val="00EC2EE5"/>
    <w:rsid w:val="00ED16B8"/>
    <w:rsid w:val="00F14A11"/>
    <w:rsid w:val="00F1681E"/>
    <w:rsid w:val="00F35C2F"/>
    <w:rsid w:val="00F564C8"/>
    <w:rsid w:val="00F80E7B"/>
    <w:rsid w:val="00F83B1F"/>
    <w:rsid w:val="00F86CE1"/>
    <w:rsid w:val="00FA3E46"/>
    <w:rsid w:val="00FC00DF"/>
    <w:rsid w:val="00F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E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BodyText">
    <w:name w:val="Body Text"/>
    <w:basedOn w:val="Normal"/>
    <w:link w:val="BodyTextChar"/>
    <w:rsid w:val="008B2F0B"/>
    <w:rPr>
      <w:rFonts w:ascii="Times New Roman" w:eastAsia="Times New Roman" w:hAnsi="Times New Roman" w:cs="Times New Roman"/>
    </w:rPr>
  </w:style>
  <w:style w:type="character" w:customStyle="1" w:styleId="BodyTextChar">
    <w:name w:val="Body Text Char"/>
    <w:basedOn w:val="DefaultParagraphFont"/>
    <w:link w:val="BodyText"/>
    <w:rsid w:val="008B2F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D23CE"/>
    <w:rPr>
      <w:sz w:val="16"/>
      <w:szCs w:val="16"/>
    </w:rPr>
  </w:style>
  <w:style w:type="paragraph" w:styleId="CommentText">
    <w:name w:val="annotation text"/>
    <w:basedOn w:val="Normal"/>
    <w:link w:val="CommentTextChar"/>
    <w:uiPriority w:val="99"/>
    <w:semiHidden/>
    <w:unhideWhenUsed/>
    <w:rsid w:val="008D23CE"/>
    <w:rPr>
      <w:sz w:val="20"/>
      <w:szCs w:val="20"/>
    </w:rPr>
  </w:style>
  <w:style w:type="character" w:customStyle="1" w:styleId="CommentTextChar">
    <w:name w:val="Comment Text Char"/>
    <w:basedOn w:val="DefaultParagraphFont"/>
    <w:link w:val="CommentText"/>
    <w:uiPriority w:val="99"/>
    <w:semiHidden/>
    <w:rsid w:val="008D23CE"/>
    <w:rPr>
      <w:sz w:val="20"/>
      <w:szCs w:val="20"/>
    </w:rPr>
  </w:style>
  <w:style w:type="paragraph" w:styleId="CommentSubject">
    <w:name w:val="annotation subject"/>
    <w:basedOn w:val="CommentText"/>
    <w:next w:val="CommentText"/>
    <w:link w:val="CommentSubjectChar"/>
    <w:uiPriority w:val="99"/>
    <w:semiHidden/>
    <w:unhideWhenUsed/>
    <w:rsid w:val="008D23CE"/>
    <w:rPr>
      <w:b/>
      <w:bCs/>
    </w:rPr>
  </w:style>
  <w:style w:type="character" w:customStyle="1" w:styleId="CommentSubjectChar">
    <w:name w:val="Comment Subject Char"/>
    <w:basedOn w:val="CommentTextChar"/>
    <w:link w:val="CommentSubject"/>
    <w:uiPriority w:val="99"/>
    <w:semiHidden/>
    <w:rsid w:val="008D23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 w:type="paragraph" w:styleId="BodyText">
    <w:name w:val="Body Text"/>
    <w:basedOn w:val="Normal"/>
    <w:link w:val="BodyTextChar"/>
    <w:rsid w:val="008B2F0B"/>
    <w:rPr>
      <w:rFonts w:ascii="Times New Roman" w:eastAsia="Times New Roman" w:hAnsi="Times New Roman" w:cs="Times New Roman"/>
    </w:rPr>
  </w:style>
  <w:style w:type="character" w:customStyle="1" w:styleId="BodyTextChar">
    <w:name w:val="Body Text Char"/>
    <w:basedOn w:val="DefaultParagraphFont"/>
    <w:link w:val="BodyText"/>
    <w:rsid w:val="008B2F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D23CE"/>
    <w:rPr>
      <w:sz w:val="16"/>
      <w:szCs w:val="16"/>
    </w:rPr>
  </w:style>
  <w:style w:type="paragraph" w:styleId="CommentText">
    <w:name w:val="annotation text"/>
    <w:basedOn w:val="Normal"/>
    <w:link w:val="CommentTextChar"/>
    <w:uiPriority w:val="99"/>
    <w:semiHidden/>
    <w:unhideWhenUsed/>
    <w:rsid w:val="008D23CE"/>
    <w:rPr>
      <w:sz w:val="20"/>
      <w:szCs w:val="20"/>
    </w:rPr>
  </w:style>
  <w:style w:type="character" w:customStyle="1" w:styleId="CommentTextChar">
    <w:name w:val="Comment Text Char"/>
    <w:basedOn w:val="DefaultParagraphFont"/>
    <w:link w:val="CommentText"/>
    <w:uiPriority w:val="99"/>
    <w:semiHidden/>
    <w:rsid w:val="008D23CE"/>
    <w:rPr>
      <w:sz w:val="20"/>
      <w:szCs w:val="20"/>
    </w:rPr>
  </w:style>
  <w:style w:type="paragraph" w:styleId="CommentSubject">
    <w:name w:val="annotation subject"/>
    <w:basedOn w:val="CommentText"/>
    <w:next w:val="CommentText"/>
    <w:link w:val="CommentSubjectChar"/>
    <w:uiPriority w:val="99"/>
    <w:semiHidden/>
    <w:unhideWhenUsed/>
    <w:rsid w:val="008D23CE"/>
    <w:rPr>
      <w:b/>
      <w:bCs/>
    </w:rPr>
  </w:style>
  <w:style w:type="character" w:customStyle="1" w:styleId="CommentSubjectChar">
    <w:name w:val="Comment Subject Char"/>
    <w:basedOn w:val="CommentTextChar"/>
    <w:link w:val="CommentSubject"/>
    <w:uiPriority w:val="99"/>
    <w:semiHidden/>
    <w:rsid w:val="008D2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a.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81A3-D40E-4415-9B75-919B17BC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8</cp:revision>
  <cp:lastPrinted>2020-09-02T18:31:00Z</cp:lastPrinted>
  <dcterms:created xsi:type="dcterms:W3CDTF">2020-09-02T18:30:00Z</dcterms:created>
  <dcterms:modified xsi:type="dcterms:W3CDTF">2020-09-04T15:51:00Z</dcterms:modified>
</cp:coreProperties>
</file>