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Pr="00A775D2" w:rsidRDefault="008002E9"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This is </w:t>
      </w:r>
      <w:r w:rsidR="00895A83" w:rsidRPr="00A775D2">
        <w:rPr>
          <w:rFonts w:ascii="Times New Roman" w:hAnsi="Times New Roman" w:cs="Times New Roman"/>
          <w:sz w:val="32"/>
          <w:szCs w:val="32"/>
        </w:rPr>
        <w:t>Chris Magee</w:t>
      </w:r>
      <w:r w:rsidRPr="00A775D2">
        <w:rPr>
          <w:rFonts w:ascii="Times New Roman" w:hAnsi="Times New Roman" w:cs="Times New Roman"/>
          <w:sz w:val="32"/>
          <w:szCs w:val="32"/>
        </w:rPr>
        <w:t xml:space="preserve">. I’m </w:t>
      </w:r>
      <w:r w:rsidR="00895A83" w:rsidRPr="00A775D2">
        <w:rPr>
          <w:rFonts w:ascii="Times New Roman" w:hAnsi="Times New Roman" w:cs="Times New Roman"/>
          <w:sz w:val="32"/>
          <w:szCs w:val="32"/>
        </w:rPr>
        <w:t>the data analytics manager</w:t>
      </w:r>
      <w:r w:rsidR="00F9083E" w:rsidRPr="00A775D2">
        <w:rPr>
          <w:rFonts w:ascii="Times New Roman" w:hAnsi="Times New Roman" w:cs="Times New Roman"/>
          <w:sz w:val="32"/>
          <w:szCs w:val="32"/>
        </w:rPr>
        <w:t xml:space="preserve"> for LLA’s</w:t>
      </w:r>
      <w:r w:rsidR="00BB483D" w:rsidRPr="00A775D2">
        <w:rPr>
          <w:rFonts w:ascii="Times New Roman" w:hAnsi="Times New Roman" w:cs="Times New Roman"/>
          <w:sz w:val="32"/>
          <w:szCs w:val="32"/>
        </w:rPr>
        <w:t xml:space="preserve"> </w:t>
      </w:r>
      <w:r w:rsidRPr="00A775D2">
        <w:rPr>
          <w:rFonts w:ascii="Times New Roman" w:hAnsi="Times New Roman" w:cs="Times New Roman"/>
          <w:sz w:val="32"/>
          <w:szCs w:val="32"/>
        </w:rPr>
        <w:t xml:space="preserve">Performance Audit Services. </w:t>
      </w:r>
    </w:p>
    <w:p w:rsidR="00814278" w:rsidRPr="00A775D2" w:rsidRDefault="00814278" w:rsidP="00A775D2">
      <w:pPr>
        <w:pStyle w:val="NoSpacing"/>
        <w:rPr>
          <w:rFonts w:ascii="Times New Roman" w:hAnsi="Times New Roman" w:cs="Times New Roman"/>
          <w:sz w:val="32"/>
          <w:szCs w:val="32"/>
        </w:rPr>
      </w:pPr>
    </w:p>
    <w:p w:rsidR="008002E9" w:rsidRPr="00A775D2" w:rsidRDefault="008002E9"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This episode of LLA Reports focuses on </w:t>
      </w:r>
      <w:r w:rsidR="00AE5D1F" w:rsidRPr="00A775D2">
        <w:rPr>
          <w:rFonts w:ascii="Times New Roman" w:hAnsi="Times New Roman" w:cs="Times New Roman"/>
          <w:sz w:val="32"/>
          <w:szCs w:val="32"/>
        </w:rPr>
        <w:t>our new</w:t>
      </w:r>
      <w:r w:rsidRPr="00A775D2">
        <w:rPr>
          <w:rFonts w:ascii="Times New Roman" w:hAnsi="Times New Roman" w:cs="Times New Roman"/>
          <w:sz w:val="32"/>
          <w:szCs w:val="32"/>
        </w:rPr>
        <w:t xml:space="preserve"> report titled “</w:t>
      </w:r>
      <w:r w:rsidR="00895A83" w:rsidRPr="00A775D2">
        <w:rPr>
          <w:rFonts w:ascii="Times New Roman" w:hAnsi="Times New Roman" w:cs="Times New Roman"/>
          <w:sz w:val="32"/>
          <w:szCs w:val="32"/>
        </w:rPr>
        <w:t>Improper Payments in the Unemployment Insurance Program – Ineligible Recipients Based on State Employment</w:t>
      </w:r>
      <w:r w:rsidRPr="00A775D2">
        <w:rPr>
          <w:rFonts w:ascii="Times New Roman" w:hAnsi="Times New Roman" w:cs="Times New Roman"/>
          <w:sz w:val="32"/>
          <w:szCs w:val="32"/>
        </w:rPr>
        <w:t>.”</w:t>
      </w:r>
    </w:p>
    <w:p w:rsidR="008002E9" w:rsidRPr="00A775D2" w:rsidRDefault="008002E9" w:rsidP="00A775D2">
      <w:pPr>
        <w:pStyle w:val="NoSpacing"/>
        <w:rPr>
          <w:rFonts w:ascii="Times New Roman" w:hAnsi="Times New Roman" w:cs="Times New Roman"/>
          <w:sz w:val="32"/>
          <w:szCs w:val="32"/>
        </w:rPr>
      </w:pPr>
    </w:p>
    <w:p w:rsidR="006F18F4" w:rsidRPr="00A775D2" w:rsidRDefault="0061160E" w:rsidP="00A775D2">
      <w:pPr>
        <w:pStyle w:val="NoSpacing"/>
        <w:rPr>
          <w:rFonts w:ascii="Times New Roman" w:hAnsi="Times New Roman" w:cs="Times New Roman"/>
          <w:sz w:val="32"/>
          <w:szCs w:val="32"/>
        </w:rPr>
      </w:pPr>
      <w:r>
        <w:rPr>
          <w:rFonts w:ascii="Times New Roman" w:hAnsi="Times New Roman" w:cs="Times New Roman"/>
          <w:sz w:val="32"/>
          <w:szCs w:val="32"/>
        </w:rPr>
        <w:t>We evaluated</w:t>
      </w:r>
      <w:r w:rsidR="006F18F4" w:rsidRPr="00A775D2">
        <w:rPr>
          <w:rFonts w:ascii="Times New Roman" w:hAnsi="Times New Roman" w:cs="Times New Roman"/>
          <w:sz w:val="32"/>
          <w:szCs w:val="32"/>
        </w:rPr>
        <w:t xml:space="preserve"> the Louisiana Workforce Commission’s Unemployment Insurance program and federally-funded COVID-19 pandemic-related unemployment assistance programs to determine if apparently ineligible employees of the State of Louisiana were paid benefits.</w:t>
      </w:r>
    </w:p>
    <w:p w:rsidR="006F18F4" w:rsidRPr="00A775D2" w:rsidRDefault="006F18F4" w:rsidP="00A775D2">
      <w:pPr>
        <w:pStyle w:val="NoSpacing"/>
        <w:rPr>
          <w:rFonts w:ascii="Times New Roman" w:hAnsi="Times New Roman" w:cs="Times New Roman"/>
          <w:sz w:val="32"/>
          <w:szCs w:val="32"/>
        </w:rPr>
      </w:pPr>
    </w:p>
    <w:p w:rsidR="00A775D2" w:rsidRDefault="006F18F4"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Overall, we found that, </w:t>
      </w:r>
      <w:r w:rsidR="00A775D2">
        <w:rPr>
          <w:rFonts w:ascii="Times New Roman" w:hAnsi="Times New Roman" w:cs="Times New Roman"/>
          <w:sz w:val="32"/>
          <w:szCs w:val="32"/>
        </w:rPr>
        <w:t>from</w:t>
      </w:r>
      <w:r w:rsidRPr="00A775D2">
        <w:rPr>
          <w:rFonts w:ascii="Times New Roman" w:hAnsi="Times New Roman" w:cs="Times New Roman"/>
          <w:sz w:val="32"/>
          <w:szCs w:val="32"/>
        </w:rPr>
        <w:t xml:space="preserve"> February 2, 2020, through July 24, 2021, </w:t>
      </w:r>
      <w:r w:rsidR="00A775D2">
        <w:rPr>
          <w:rFonts w:ascii="Times New Roman" w:hAnsi="Times New Roman" w:cs="Times New Roman"/>
          <w:sz w:val="32"/>
          <w:szCs w:val="32"/>
        </w:rPr>
        <w:t xml:space="preserve">the Louisiana Workforce Commission – or LWC – </w:t>
      </w:r>
      <w:r w:rsidRPr="00A775D2">
        <w:rPr>
          <w:rFonts w:ascii="Times New Roman" w:hAnsi="Times New Roman" w:cs="Times New Roman"/>
          <w:sz w:val="32"/>
          <w:szCs w:val="32"/>
        </w:rPr>
        <w:t xml:space="preserve">made approximately $6.1 million </w:t>
      </w:r>
      <w:r w:rsidR="00A775D2">
        <w:rPr>
          <w:rFonts w:ascii="Times New Roman" w:hAnsi="Times New Roman" w:cs="Times New Roman"/>
          <w:sz w:val="32"/>
          <w:szCs w:val="32"/>
        </w:rPr>
        <w:t xml:space="preserve">dollars </w:t>
      </w:r>
      <w:r w:rsidRPr="00A775D2">
        <w:rPr>
          <w:rFonts w:ascii="Times New Roman" w:hAnsi="Times New Roman" w:cs="Times New Roman"/>
          <w:sz w:val="32"/>
          <w:szCs w:val="32"/>
        </w:rPr>
        <w:t xml:space="preserve">in State and Federal unemployment benefit payments to 1,054 state employees who do not appear to have been eligible. </w:t>
      </w:r>
    </w:p>
    <w:p w:rsidR="00A775D2" w:rsidRDefault="00A775D2" w:rsidP="00A775D2">
      <w:pPr>
        <w:pStyle w:val="NoSpacing"/>
        <w:rPr>
          <w:rFonts w:ascii="Times New Roman" w:hAnsi="Times New Roman" w:cs="Times New Roman"/>
          <w:sz w:val="32"/>
          <w:szCs w:val="32"/>
        </w:rPr>
      </w:pPr>
    </w:p>
    <w:p w:rsidR="006F18F4" w:rsidRPr="00A775D2" w:rsidRDefault="006F18F4"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While some of these employees may have been victims of identity theft, others appear to have received unemployment benefit payments for which they were ineligible.</w:t>
      </w:r>
    </w:p>
    <w:p w:rsidR="006F18F4" w:rsidRPr="00A775D2" w:rsidRDefault="006F18F4" w:rsidP="00A775D2">
      <w:pPr>
        <w:pStyle w:val="NoSpacing"/>
        <w:rPr>
          <w:rFonts w:ascii="Times New Roman" w:hAnsi="Times New Roman" w:cs="Times New Roman"/>
          <w:sz w:val="32"/>
          <w:szCs w:val="32"/>
        </w:rPr>
      </w:pPr>
    </w:p>
    <w:p w:rsidR="00A775D2" w:rsidRDefault="006F18F4"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As part of our evaluation, we </w:t>
      </w:r>
      <w:r w:rsidR="00A775D2">
        <w:rPr>
          <w:rFonts w:ascii="Times New Roman" w:hAnsi="Times New Roman" w:cs="Times New Roman"/>
          <w:sz w:val="32"/>
          <w:szCs w:val="32"/>
        </w:rPr>
        <w:t>conducted two analyses.</w:t>
      </w:r>
    </w:p>
    <w:p w:rsidR="00A775D2" w:rsidRDefault="00A775D2" w:rsidP="00A775D2">
      <w:pPr>
        <w:pStyle w:val="NoSpacing"/>
        <w:rPr>
          <w:rFonts w:ascii="Times New Roman" w:hAnsi="Times New Roman" w:cs="Times New Roman"/>
          <w:sz w:val="32"/>
          <w:szCs w:val="32"/>
        </w:rPr>
      </w:pPr>
    </w:p>
    <w:p w:rsidR="00A775D2" w:rsidRDefault="00A775D2" w:rsidP="00A775D2">
      <w:pPr>
        <w:pStyle w:val="NoSpacing"/>
        <w:rPr>
          <w:rFonts w:ascii="Times New Roman" w:hAnsi="Times New Roman" w:cs="Times New Roman"/>
          <w:sz w:val="32"/>
          <w:szCs w:val="32"/>
        </w:rPr>
      </w:pPr>
      <w:r>
        <w:rPr>
          <w:rFonts w:ascii="Times New Roman" w:hAnsi="Times New Roman" w:cs="Times New Roman"/>
          <w:sz w:val="32"/>
          <w:szCs w:val="32"/>
        </w:rPr>
        <w:t xml:space="preserve">First, we </w:t>
      </w:r>
      <w:r w:rsidR="006F18F4" w:rsidRPr="00A775D2">
        <w:rPr>
          <w:rFonts w:ascii="Times New Roman" w:hAnsi="Times New Roman" w:cs="Times New Roman"/>
          <w:sz w:val="32"/>
          <w:szCs w:val="32"/>
        </w:rPr>
        <w:t>analyzed unemployment benefit payments and employee wages reported quarterly to LWC by state agencies whose payroll data is not contained in LaGov</w:t>
      </w:r>
      <w:r w:rsidR="00FD55A6">
        <w:rPr>
          <w:rFonts w:ascii="Times New Roman" w:hAnsi="Times New Roman" w:cs="Times New Roman"/>
          <w:sz w:val="32"/>
          <w:szCs w:val="32"/>
        </w:rPr>
        <w:t>, which</w:t>
      </w:r>
      <w:r w:rsidR="00466BFC">
        <w:rPr>
          <w:rFonts w:ascii="Times New Roman" w:hAnsi="Times New Roman" w:cs="Times New Roman"/>
          <w:sz w:val="32"/>
          <w:szCs w:val="32"/>
        </w:rPr>
        <w:t xml:space="preserve"> is the state’s electronic administrative system.</w:t>
      </w:r>
    </w:p>
    <w:p w:rsidR="00A775D2" w:rsidRDefault="00A775D2" w:rsidP="00A775D2">
      <w:pPr>
        <w:pStyle w:val="NoSpacing"/>
        <w:rPr>
          <w:rFonts w:ascii="Times New Roman" w:hAnsi="Times New Roman" w:cs="Times New Roman"/>
          <w:sz w:val="32"/>
          <w:szCs w:val="32"/>
        </w:rPr>
      </w:pPr>
    </w:p>
    <w:p w:rsidR="00A775D2" w:rsidRDefault="00466BFC" w:rsidP="00A775D2">
      <w:pPr>
        <w:pStyle w:val="NoSpacing"/>
        <w:rPr>
          <w:rFonts w:ascii="Times New Roman" w:hAnsi="Times New Roman" w:cs="Times New Roman"/>
          <w:sz w:val="32"/>
          <w:szCs w:val="32"/>
        </w:rPr>
      </w:pPr>
      <w:r>
        <w:rPr>
          <w:rFonts w:ascii="Times New Roman" w:hAnsi="Times New Roman" w:cs="Times New Roman"/>
          <w:sz w:val="32"/>
          <w:szCs w:val="32"/>
        </w:rPr>
        <w:lastRenderedPageBreak/>
        <w:t>Second,</w:t>
      </w:r>
      <w:r w:rsidR="006F18F4" w:rsidRPr="00A775D2">
        <w:rPr>
          <w:rFonts w:ascii="Times New Roman" w:hAnsi="Times New Roman" w:cs="Times New Roman"/>
          <w:sz w:val="32"/>
          <w:szCs w:val="32"/>
        </w:rPr>
        <w:t xml:space="preserve"> we analyzed unemployment benefit payments and state employee bi-weekly payroll data obtained from LaGov. </w:t>
      </w:r>
    </w:p>
    <w:p w:rsidR="00A775D2" w:rsidRDefault="00A775D2" w:rsidP="00A775D2">
      <w:pPr>
        <w:pStyle w:val="NoSpacing"/>
        <w:rPr>
          <w:rFonts w:ascii="Times New Roman" w:hAnsi="Times New Roman" w:cs="Times New Roman"/>
          <w:sz w:val="32"/>
          <w:szCs w:val="32"/>
        </w:rPr>
      </w:pPr>
    </w:p>
    <w:p w:rsidR="00A775D2" w:rsidRDefault="006F18F4"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We found that</w:t>
      </w:r>
      <w:r w:rsidR="00A775D2">
        <w:rPr>
          <w:rFonts w:ascii="Times New Roman" w:hAnsi="Times New Roman" w:cs="Times New Roman"/>
          <w:sz w:val="32"/>
          <w:szCs w:val="32"/>
        </w:rPr>
        <w:t xml:space="preserve"> </w:t>
      </w:r>
      <w:r w:rsidRPr="00A775D2">
        <w:rPr>
          <w:rFonts w:ascii="Times New Roman" w:hAnsi="Times New Roman" w:cs="Times New Roman"/>
          <w:sz w:val="32"/>
          <w:szCs w:val="32"/>
        </w:rPr>
        <w:t xml:space="preserve">LWC paid approximately $2.9 million </w:t>
      </w:r>
      <w:r w:rsidR="00A775D2">
        <w:rPr>
          <w:rFonts w:ascii="Times New Roman" w:hAnsi="Times New Roman" w:cs="Times New Roman"/>
          <w:sz w:val="32"/>
          <w:szCs w:val="32"/>
        </w:rPr>
        <w:t xml:space="preserve">dollars </w:t>
      </w:r>
      <w:r w:rsidRPr="00A775D2">
        <w:rPr>
          <w:rFonts w:ascii="Times New Roman" w:hAnsi="Times New Roman" w:cs="Times New Roman"/>
          <w:sz w:val="32"/>
          <w:szCs w:val="32"/>
        </w:rPr>
        <w:t xml:space="preserve">in unemployment benefits to 566 state employees </w:t>
      </w:r>
      <w:r w:rsidR="00A775D2">
        <w:rPr>
          <w:rFonts w:ascii="Times New Roman" w:hAnsi="Times New Roman" w:cs="Times New Roman"/>
          <w:sz w:val="32"/>
          <w:szCs w:val="32"/>
        </w:rPr>
        <w:t>from</w:t>
      </w:r>
      <w:r w:rsidRPr="00A775D2">
        <w:rPr>
          <w:rFonts w:ascii="Times New Roman" w:hAnsi="Times New Roman" w:cs="Times New Roman"/>
          <w:sz w:val="32"/>
          <w:szCs w:val="32"/>
        </w:rPr>
        <w:t xml:space="preserve"> March 2020 through March 2021. Based on the wages reported to LWC by their employers, these employees do not appear to have been eligible. </w:t>
      </w:r>
    </w:p>
    <w:p w:rsidR="00A775D2" w:rsidRDefault="00A775D2" w:rsidP="00A775D2">
      <w:pPr>
        <w:pStyle w:val="NoSpacing"/>
        <w:rPr>
          <w:rFonts w:ascii="Times New Roman" w:hAnsi="Times New Roman" w:cs="Times New Roman"/>
          <w:sz w:val="32"/>
          <w:szCs w:val="32"/>
        </w:rPr>
      </w:pPr>
    </w:p>
    <w:p w:rsidR="006F18F4" w:rsidRPr="00A775D2" w:rsidRDefault="00A775D2" w:rsidP="00A775D2">
      <w:pPr>
        <w:pStyle w:val="NoSpacing"/>
        <w:rPr>
          <w:rFonts w:ascii="Times New Roman" w:hAnsi="Times New Roman" w:cs="Times New Roman"/>
          <w:sz w:val="32"/>
          <w:szCs w:val="32"/>
        </w:rPr>
      </w:pPr>
      <w:r>
        <w:rPr>
          <w:rFonts w:ascii="Times New Roman" w:hAnsi="Times New Roman" w:cs="Times New Roman"/>
          <w:sz w:val="32"/>
          <w:szCs w:val="32"/>
        </w:rPr>
        <w:t>In a previous report on ineligible unemployment benefit recipients, we had found that</w:t>
      </w:r>
      <w:r w:rsidR="006F18F4" w:rsidRPr="00A775D2">
        <w:rPr>
          <w:rFonts w:ascii="Times New Roman" w:hAnsi="Times New Roman" w:cs="Times New Roman"/>
          <w:sz w:val="32"/>
          <w:szCs w:val="32"/>
        </w:rPr>
        <w:t xml:space="preserve"> $2.1 million </w:t>
      </w:r>
      <w:r>
        <w:rPr>
          <w:rFonts w:ascii="Times New Roman" w:hAnsi="Times New Roman" w:cs="Times New Roman"/>
          <w:sz w:val="32"/>
          <w:szCs w:val="32"/>
        </w:rPr>
        <w:t xml:space="preserve">dollars – or </w:t>
      </w:r>
      <w:r w:rsidR="006F18F4" w:rsidRPr="00A775D2">
        <w:rPr>
          <w:rFonts w:ascii="Times New Roman" w:hAnsi="Times New Roman" w:cs="Times New Roman"/>
          <w:sz w:val="32"/>
          <w:szCs w:val="32"/>
        </w:rPr>
        <w:t>72.4 percent</w:t>
      </w:r>
      <w:r>
        <w:rPr>
          <w:rFonts w:ascii="Times New Roman" w:hAnsi="Times New Roman" w:cs="Times New Roman"/>
          <w:sz w:val="32"/>
          <w:szCs w:val="32"/>
        </w:rPr>
        <w:t xml:space="preserve"> – </w:t>
      </w:r>
      <w:r w:rsidR="006F18F4" w:rsidRPr="00A775D2">
        <w:rPr>
          <w:rFonts w:ascii="Times New Roman" w:hAnsi="Times New Roman" w:cs="Times New Roman"/>
          <w:sz w:val="32"/>
          <w:szCs w:val="32"/>
        </w:rPr>
        <w:t xml:space="preserve">of the $2.9 million </w:t>
      </w:r>
      <w:r>
        <w:rPr>
          <w:rFonts w:ascii="Times New Roman" w:hAnsi="Times New Roman" w:cs="Times New Roman"/>
          <w:sz w:val="32"/>
          <w:szCs w:val="32"/>
        </w:rPr>
        <w:t xml:space="preserve">dollars </w:t>
      </w:r>
      <w:r w:rsidR="006F18F4" w:rsidRPr="00A775D2">
        <w:rPr>
          <w:rFonts w:ascii="Times New Roman" w:hAnsi="Times New Roman" w:cs="Times New Roman"/>
          <w:sz w:val="32"/>
          <w:szCs w:val="32"/>
        </w:rPr>
        <w:t>was paid to 371 of th</w:t>
      </w:r>
      <w:r>
        <w:rPr>
          <w:rFonts w:ascii="Times New Roman" w:hAnsi="Times New Roman" w:cs="Times New Roman"/>
          <w:sz w:val="32"/>
          <w:szCs w:val="32"/>
        </w:rPr>
        <w:t>os</w:t>
      </w:r>
      <w:r w:rsidR="006F18F4" w:rsidRPr="00A775D2">
        <w:rPr>
          <w:rFonts w:ascii="Times New Roman" w:hAnsi="Times New Roman" w:cs="Times New Roman"/>
          <w:sz w:val="32"/>
          <w:szCs w:val="32"/>
        </w:rPr>
        <w:t xml:space="preserve">e 566 employees. </w:t>
      </w:r>
    </w:p>
    <w:p w:rsidR="00A775D2" w:rsidRDefault="00A775D2" w:rsidP="00A775D2">
      <w:pPr>
        <w:pStyle w:val="NoSpacing"/>
        <w:rPr>
          <w:rFonts w:ascii="Times New Roman" w:hAnsi="Times New Roman" w:cs="Times New Roman"/>
          <w:sz w:val="32"/>
          <w:szCs w:val="32"/>
        </w:rPr>
      </w:pPr>
    </w:p>
    <w:p w:rsidR="00A775D2" w:rsidRDefault="00A775D2" w:rsidP="00A775D2">
      <w:pPr>
        <w:pStyle w:val="NoSpacing"/>
        <w:rPr>
          <w:rFonts w:ascii="Times New Roman" w:hAnsi="Times New Roman" w:cs="Times New Roman"/>
          <w:sz w:val="32"/>
          <w:szCs w:val="32"/>
        </w:rPr>
      </w:pPr>
      <w:r>
        <w:rPr>
          <w:rFonts w:ascii="Times New Roman" w:hAnsi="Times New Roman" w:cs="Times New Roman"/>
          <w:sz w:val="32"/>
          <w:szCs w:val="32"/>
        </w:rPr>
        <w:t xml:space="preserve">We also found that </w:t>
      </w:r>
      <w:r w:rsidR="006F18F4" w:rsidRPr="00A775D2">
        <w:rPr>
          <w:rFonts w:ascii="Times New Roman" w:hAnsi="Times New Roman" w:cs="Times New Roman"/>
          <w:sz w:val="32"/>
          <w:szCs w:val="32"/>
        </w:rPr>
        <w:t xml:space="preserve">LWC made approximately $3.1 million </w:t>
      </w:r>
      <w:r>
        <w:rPr>
          <w:rFonts w:ascii="Times New Roman" w:hAnsi="Times New Roman" w:cs="Times New Roman"/>
          <w:sz w:val="32"/>
          <w:szCs w:val="32"/>
        </w:rPr>
        <w:t xml:space="preserve">dollars </w:t>
      </w:r>
      <w:r w:rsidR="006F18F4" w:rsidRPr="00A775D2">
        <w:rPr>
          <w:rFonts w:ascii="Times New Roman" w:hAnsi="Times New Roman" w:cs="Times New Roman"/>
          <w:sz w:val="32"/>
          <w:szCs w:val="32"/>
        </w:rPr>
        <w:t xml:space="preserve">in unemployment benefit payments to 488 state employees </w:t>
      </w:r>
      <w:r w:rsidR="00FD55A6">
        <w:rPr>
          <w:rFonts w:ascii="Times New Roman" w:hAnsi="Times New Roman" w:cs="Times New Roman"/>
          <w:sz w:val="32"/>
          <w:szCs w:val="32"/>
        </w:rPr>
        <w:t>from</w:t>
      </w:r>
      <w:r w:rsidR="006F18F4" w:rsidRPr="00A775D2">
        <w:rPr>
          <w:rFonts w:ascii="Times New Roman" w:hAnsi="Times New Roman" w:cs="Times New Roman"/>
          <w:sz w:val="32"/>
          <w:szCs w:val="32"/>
        </w:rPr>
        <w:t xml:space="preserve"> March 2020 through July 2021 who do not appear to have been eligible based on their bi-weekly state payroll. </w:t>
      </w:r>
    </w:p>
    <w:p w:rsidR="00A775D2" w:rsidRDefault="00A775D2" w:rsidP="00A775D2">
      <w:pPr>
        <w:pStyle w:val="NoSpacing"/>
        <w:rPr>
          <w:rFonts w:ascii="Times New Roman" w:hAnsi="Times New Roman" w:cs="Times New Roman"/>
          <w:sz w:val="32"/>
          <w:szCs w:val="32"/>
        </w:rPr>
      </w:pPr>
    </w:p>
    <w:p w:rsidR="006F18F4" w:rsidRPr="00A775D2" w:rsidRDefault="00A775D2" w:rsidP="00A775D2">
      <w:pPr>
        <w:pStyle w:val="NoSpacing"/>
        <w:rPr>
          <w:rFonts w:ascii="Times New Roman" w:hAnsi="Times New Roman" w:cs="Times New Roman"/>
          <w:sz w:val="32"/>
          <w:szCs w:val="32"/>
        </w:rPr>
      </w:pPr>
      <w:r>
        <w:rPr>
          <w:rFonts w:ascii="Times New Roman" w:hAnsi="Times New Roman" w:cs="Times New Roman"/>
          <w:sz w:val="32"/>
          <w:szCs w:val="32"/>
        </w:rPr>
        <w:t xml:space="preserve">In a previous report on ineligible unemployment benefit recipients, we </w:t>
      </w:r>
      <w:r w:rsidR="006F18F4" w:rsidRPr="00A775D2">
        <w:rPr>
          <w:rFonts w:ascii="Times New Roman" w:hAnsi="Times New Roman" w:cs="Times New Roman"/>
          <w:sz w:val="32"/>
          <w:szCs w:val="32"/>
        </w:rPr>
        <w:t>found that $1.8 million</w:t>
      </w:r>
      <w:r>
        <w:rPr>
          <w:rFonts w:ascii="Times New Roman" w:hAnsi="Times New Roman" w:cs="Times New Roman"/>
          <w:sz w:val="32"/>
          <w:szCs w:val="32"/>
        </w:rPr>
        <w:t xml:space="preserve"> dollars – or </w:t>
      </w:r>
      <w:r w:rsidR="006F18F4" w:rsidRPr="00A775D2">
        <w:rPr>
          <w:rFonts w:ascii="Times New Roman" w:hAnsi="Times New Roman" w:cs="Times New Roman"/>
          <w:sz w:val="32"/>
          <w:szCs w:val="32"/>
        </w:rPr>
        <w:t>58 percent</w:t>
      </w:r>
      <w:r>
        <w:rPr>
          <w:rFonts w:ascii="Times New Roman" w:hAnsi="Times New Roman" w:cs="Times New Roman"/>
          <w:sz w:val="32"/>
          <w:szCs w:val="32"/>
        </w:rPr>
        <w:t xml:space="preserve"> – </w:t>
      </w:r>
      <w:r w:rsidR="006F18F4" w:rsidRPr="00A775D2">
        <w:rPr>
          <w:rFonts w:ascii="Times New Roman" w:hAnsi="Times New Roman" w:cs="Times New Roman"/>
          <w:sz w:val="32"/>
          <w:szCs w:val="32"/>
        </w:rPr>
        <w:t xml:space="preserve">of the $3.1 million </w:t>
      </w:r>
      <w:r>
        <w:rPr>
          <w:rFonts w:ascii="Times New Roman" w:hAnsi="Times New Roman" w:cs="Times New Roman"/>
          <w:sz w:val="32"/>
          <w:szCs w:val="32"/>
        </w:rPr>
        <w:t xml:space="preserve">dollars </w:t>
      </w:r>
      <w:r w:rsidR="006F18F4" w:rsidRPr="00A775D2">
        <w:rPr>
          <w:rFonts w:ascii="Times New Roman" w:hAnsi="Times New Roman" w:cs="Times New Roman"/>
          <w:sz w:val="32"/>
          <w:szCs w:val="32"/>
        </w:rPr>
        <w:t>was paid to 235 of th</w:t>
      </w:r>
      <w:r>
        <w:rPr>
          <w:rFonts w:ascii="Times New Roman" w:hAnsi="Times New Roman" w:cs="Times New Roman"/>
          <w:sz w:val="32"/>
          <w:szCs w:val="32"/>
        </w:rPr>
        <w:t>os</w:t>
      </w:r>
      <w:r w:rsidR="006F18F4" w:rsidRPr="00A775D2">
        <w:rPr>
          <w:rFonts w:ascii="Times New Roman" w:hAnsi="Times New Roman" w:cs="Times New Roman"/>
          <w:sz w:val="32"/>
          <w:szCs w:val="32"/>
        </w:rPr>
        <w:t xml:space="preserve">e 488 employees. </w:t>
      </w:r>
    </w:p>
    <w:p w:rsidR="00144EB7" w:rsidRDefault="00144EB7" w:rsidP="00144EB7">
      <w:pPr>
        <w:pStyle w:val="NoSpacing"/>
        <w:rPr>
          <w:rFonts w:ascii="Times New Roman" w:hAnsi="Times New Roman" w:cs="Times New Roman"/>
          <w:sz w:val="32"/>
          <w:szCs w:val="32"/>
        </w:rPr>
      </w:pPr>
    </w:p>
    <w:p w:rsidR="00144EB7" w:rsidRDefault="00144EB7" w:rsidP="00144EB7">
      <w:pPr>
        <w:pStyle w:val="NoSpacing"/>
        <w:rPr>
          <w:rFonts w:ascii="Times New Roman" w:hAnsi="Times New Roman" w:cs="Times New Roman"/>
          <w:sz w:val="32"/>
          <w:szCs w:val="32"/>
        </w:rPr>
      </w:pPr>
      <w:r>
        <w:rPr>
          <w:rFonts w:ascii="Times New Roman" w:hAnsi="Times New Roman" w:cs="Times New Roman"/>
          <w:sz w:val="32"/>
          <w:szCs w:val="32"/>
        </w:rPr>
        <w:t>We further analyzed 200 of these 488 employees and found that 163, or 81.6 percent, of them had or attempted to have their unemployment benefits deposited into a bank account in which they ha</w:t>
      </w:r>
      <w:r>
        <w:rPr>
          <w:rFonts w:ascii="Times New Roman" w:hAnsi="Times New Roman" w:cs="Times New Roman"/>
          <w:sz w:val="32"/>
          <w:szCs w:val="32"/>
        </w:rPr>
        <w:t>d</w:t>
      </w:r>
      <w:bookmarkStart w:id="0" w:name="_GoBack"/>
      <w:bookmarkEnd w:id="0"/>
      <w:r>
        <w:rPr>
          <w:rFonts w:ascii="Times New Roman" w:hAnsi="Times New Roman" w:cs="Times New Roman"/>
          <w:sz w:val="32"/>
          <w:szCs w:val="32"/>
        </w:rPr>
        <w:t xml:space="preserve"> previously used or currently use to receive their state payroll</w:t>
      </w:r>
      <w:r>
        <w:rPr>
          <w:rFonts w:ascii="Times New Roman" w:hAnsi="Times New Roman" w:cs="Times New Roman"/>
          <w:sz w:val="32"/>
          <w:szCs w:val="32"/>
        </w:rPr>
        <w:t>.</w:t>
      </w:r>
      <w:r>
        <w:rPr>
          <w:rFonts w:ascii="Times New Roman" w:hAnsi="Times New Roman" w:cs="Times New Roman"/>
          <w:sz w:val="32"/>
          <w:szCs w:val="32"/>
        </w:rPr>
        <w:t xml:space="preserve"> This may indicate that the state employee was aware that they were paid unemployment benefits.</w:t>
      </w:r>
    </w:p>
    <w:p w:rsidR="00144EB7" w:rsidRDefault="00144EB7" w:rsidP="00144EB7">
      <w:pPr>
        <w:pStyle w:val="NoSpacing"/>
        <w:rPr>
          <w:rFonts w:ascii="Times New Roman" w:hAnsi="Times New Roman" w:cs="Times New Roman"/>
          <w:sz w:val="32"/>
          <w:szCs w:val="32"/>
        </w:rPr>
      </w:pPr>
    </w:p>
    <w:p w:rsidR="005169AF" w:rsidRDefault="00A20FD6"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As </w:t>
      </w:r>
      <w:r w:rsidR="00266266" w:rsidRPr="00A775D2">
        <w:rPr>
          <w:rFonts w:ascii="Times New Roman" w:hAnsi="Times New Roman" w:cs="Times New Roman"/>
          <w:sz w:val="32"/>
          <w:szCs w:val="32"/>
        </w:rPr>
        <w:t>a result of our audit</w:t>
      </w:r>
      <w:r w:rsidRPr="00A775D2">
        <w:rPr>
          <w:rFonts w:ascii="Times New Roman" w:hAnsi="Times New Roman" w:cs="Times New Roman"/>
          <w:sz w:val="32"/>
          <w:szCs w:val="32"/>
        </w:rPr>
        <w:t xml:space="preserve">, we </w:t>
      </w:r>
      <w:r w:rsidR="007A1AB1" w:rsidRPr="00A775D2">
        <w:rPr>
          <w:rFonts w:ascii="Times New Roman" w:hAnsi="Times New Roman" w:cs="Times New Roman"/>
          <w:sz w:val="32"/>
          <w:szCs w:val="32"/>
        </w:rPr>
        <w:t>developed</w:t>
      </w:r>
      <w:r w:rsidRPr="00A775D2">
        <w:rPr>
          <w:rFonts w:ascii="Times New Roman" w:hAnsi="Times New Roman" w:cs="Times New Roman"/>
          <w:sz w:val="32"/>
          <w:szCs w:val="32"/>
        </w:rPr>
        <w:t xml:space="preserve"> </w:t>
      </w:r>
      <w:r w:rsidR="00A775D2">
        <w:rPr>
          <w:rFonts w:ascii="Times New Roman" w:hAnsi="Times New Roman" w:cs="Times New Roman"/>
          <w:sz w:val="32"/>
          <w:szCs w:val="32"/>
        </w:rPr>
        <w:t>three</w:t>
      </w:r>
      <w:r w:rsidR="00F9083E" w:rsidRPr="00A775D2">
        <w:rPr>
          <w:rFonts w:ascii="Times New Roman" w:hAnsi="Times New Roman" w:cs="Times New Roman"/>
          <w:sz w:val="32"/>
          <w:szCs w:val="32"/>
        </w:rPr>
        <w:t xml:space="preserve"> recommendations</w:t>
      </w:r>
      <w:r w:rsidR="00C0460F" w:rsidRPr="00A775D2">
        <w:rPr>
          <w:rFonts w:ascii="Times New Roman" w:hAnsi="Times New Roman" w:cs="Times New Roman"/>
          <w:sz w:val="32"/>
          <w:szCs w:val="32"/>
        </w:rPr>
        <w:t>.</w:t>
      </w:r>
    </w:p>
    <w:p w:rsidR="00A775D2" w:rsidRDefault="00A775D2" w:rsidP="00A775D2">
      <w:pPr>
        <w:pStyle w:val="NoSpacing"/>
        <w:rPr>
          <w:rFonts w:ascii="Times New Roman" w:hAnsi="Times New Roman" w:cs="Times New Roman"/>
          <w:sz w:val="32"/>
          <w:szCs w:val="32"/>
        </w:rPr>
      </w:pPr>
    </w:p>
    <w:p w:rsidR="00466BFC" w:rsidRDefault="00466BFC" w:rsidP="00A775D2">
      <w:pPr>
        <w:pStyle w:val="NoSpacing"/>
        <w:rPr>
          <w:rFonts w:ascii="Times New Roman" w:hAnsi="Times New Roman" w:cs="Times New Roman"/>
          <w:sz w:val="32"/>
          <w:szCs w:val="32"/>
        </w:rPr>
      </w:pPr>
      <w:r>
        <w:rPr>
          <w:rFonts w:ascii="Times New Roman" w:hAnsi="Times New Roman" w:cs="Times New Roman"/>
          <w:sz w:val="32"/>
          <w:szCs w:val="32"/>
        </w:rPr>
        <w:t>We recommended</w:t>
      </w:r>
      <w:r w:rsidR="00A775D2">
        <w:rPr>
          <w:rFonts w:ascii="Times New Roman" w:hAnsi="Times New Roman" w:cs="Times New Roman"/>
          <w:sz w:val="32"/>
          <w:szCs w:val="32"/>
        </w:rPr>
        <w:t xml:space="preserve"> that </w:t>
      </w:r>
      <w:r w:rsidR="00A775D2" w:rsidRPr="00A775D2">
        <w:rPr>
          <w:rFonts w:ascii="Times New Roman" w:hAnsi="Times New Roman" w:cs="Times New Roman"/>
          <w:sz w:val="32"/>
          <w:szCs w:val="32"/>
        </w:rPr>
        <w:t xml:space="preserve">LWC consider obtaining and analyzing LaGov employment data to identify state employees who may not qualify for unemployment benefits. </w:t>
      </w:r>
    </w:p>
    <w:p w:rsidR="00466BFC" w:rsidRDefault="00466BFC" w:rsidP="00A775D2">
      <w:pPr>
        <w:pStyle w:val="NoSpacing"/>
        <w:rPr>
          <w:rFonts w:ascii="Times New Roman" w:hAnsi="Times New Roman" w:cs="Times New Roman"/>
          <w:sz w:val="32"/>
          <w:szCs w:val="32"/>
        </w:rPr>
      </w:pPr>
    </w:p>
    <w:p w:rsidR="00A775D2" w:rsidRPr="00A775D2" w:rsidRDefault="00A775D2" w:rsidP="00A775D2">
      <w:pPr>
        <w:pStyle w:val="NoSpacing"/>
        <w:rPr>
          <w:rFonts w:ascii="Times New Roman" w:hAnsi="Times New Roman" w:cs="Times New Roman"/>
          <w:sz w:val="32"/>
          <w:szCs w:val="32"/>
        </w:rPr>
      </w:pPr>
      <w:r w:rsidRPr="00A775D2">
        <w:rPr>
          <w:rFonts w:ascii="Times New Roman" w:hAnsi="Times New Roman" w:cs="Times New Roman"/>
          <w:sz w:val="32"/>
          <w:szCs w:val="32"/>
        </w:rPr>
        <w:lastRenderedPageBreak/>
        <w:t>LWC agreed with this recommendation and</w:t>
      </w:r>
      <w:r w:rsidR="00466BFC">
        <w:rPr>
          <w:rFonts w:ascii="Times New Roman" w:hAnsi="Times New Roman" w:cs="Times New Roman"/>
          <w:sz w:val="32"/>
          <w:szCs w:val="32"/>
        </w:rPr>
        <w:t xml:space="preserve"> said</w:t>
      </w:r>
      <w:r w:rsidRPr="00A775D2">
        <w:rPr>
          <w:rFonts w:ascii="Times New Roman" w:hAnsi="Times New Roman" w:cs="Times New Roman"/>
          <w:sz w:val="32"/>
          <w:szCs w:val="32"/>
        </w:rPr>
        <w:t xml:space="preserve"> it has already begun obtaining and analyzing </w:t>
      </w:r>
      <w:r w:rsidR="00466BFC">
        <w:rPr>
          <w:rFonts w:ascii="Times New Roman" w:hAnsi="Times New Roman" w:cs="Times New Roman"/>
          <w:sz w:val="32"/>
          <w:szCs w:val="32"/>
        </w:rPr>
        <w:t xml:space="preserve">the </w:t>
      </w:r>
      <w:r w:rsidRPr="00A775D2">
        <w:rPr>
          <w:rFonts w:ascii="Times New Roman" w:hAnsi="Times New Roman" w:cs="Times New Roman"/>
          <w:sz w:val="32"/>
          <w:szCs w:val="32"/>
        </w:rPr>
        <w:t>data and has referred 18 public employees for prosecution.</w:t>
      </w:r>
    </w:p>
    <w:p w:rsidR="00A775D2" w:rsidRPr="00A775D2" w:rsidRDefault="00A775D2" w:rsidP="00A775D2">
      <w:pPr>
        <w:pStyle w:val="NoSpacing"/>
        <w:rPr>
          <w:rFonts w:ascii="Times New Roman" w:hAnsi="Times New Roman" w:cs="Times New Roman"/>
          <w:color w:val="FF0000"/>
          <w:sz w:val="32"/>
          <w:szCs w:val="32"/>
        </w:rPr>
      </w:pPr>
    </w:p>
    <w:p w:rsidR="00466BFC" w:rsidRDefault="00A775D2" w:rsidP="00A775D2">
      <w:pPr>
        <w:pStyle w:val="NoSpacing"/>
        <w:rPr>
          <w:rFonts w:ascii="Times New Roman" w:hAnsi="Times New Roman" w:cs="Times New Roman"/>
          <w:sz w:val="32"/>
          <w:szCs w:val="32"/>
        </w:rPr>
      </w:pPr>
      <w:r w:rsidRPr="00A775D2">
        <w:rPr>
          <w:rFonts w:ascii="Times New Roman" w:hAnsi="Times New Roman" w:cs="Times New Roman"/>
          <w:sz w:val="32"/>
          <w:szCs w:val="32"/>
        </w:rPr>
        <w:t xml:space="preserve">In addition, </w:t>
      </w:r>
      <w:r w:rsidR="00466BFC">
        <w:rPr>
          <w:rFonts w:ascii="Times New Roman" w:hAnsi="Times New Roman" w:cs="Times New Roman"/>
          <w:sz w:val="32"/>
          <w:szCs w:val="32"/>
        </w:rPr>
        <w:t xml:space="preserve">we recommended that </w:t>
      </w:r>
      <w:r w:rsidRPr="00A775D2">
        <w:rPr>
          <w:rFonts w:ascii="Times New Roman" w:hAnsi="Times New Roman" w:cs="Times New Roman"/>
          <w:sz w:val="32"/>
          <w:szCs w:val="32"/>
        </w:rPr>
        <w:t>LWC consider obtaining lookup access to LaGov Human Resource records</w:t>
      </w:r>
      <w:r>
        <w:rPr>
          <w:rFonts w:ascii="Times New Roman" w:hAnsi="Times New Roman" w:cs="Times New Roman"/>
          <w:sz w:val="32"/>
          <w:szCs w:val="32"/>
        </w:rPr>
        <w:t xml:space="preserve">, and </w:t>
      </w:r>
      <w:r w:rsidR="00466BFC">
        <w:rPr>
          <w:rFonts w:ascii="Times New Roman" w:hAnsi="Times New Roman" w:cs="Times New Roman"/>
          <w:sz w:val="32"/>
          <w:szCs w:val="32"/>
        </w:rPr>
        <w:t xml:space="preserve">that </w:t>
      </w:r>
      <w:r>
        <w:rPr>
          <w:rFonts w:ascii="Times New Roman" w:hAnsi="Times New Roman" w:cs="Times New Roman"/>
          <w:sz w:val="32"/>
          <w:szCs w:val="32"/>
        </w:rPr>
        <w:t xml:space="preserve">the agency </w:t>
      </w:r>
      <w:r w:rsidRPr="00A775D2">
        <w:rPr>
          <w:rFonts w:ascii="Times New Roman" w:hAnsi="Times New Roman" w:cs="Times New Roman"/>
          <w:sz w:val="32"/>
          <w:szCs w:val="32"/>
        </w:rPr>
        <w:t>continue to investigate state employees who appear to earn more in wages than the amount allowed and recoup dollars as appropriate.</w:t>
      </w:r>
      <w:r w:rsidR="00466BFC">
        <w:rPr>
          <w:rFonts w:ascii="Times New Roman" w:hAnsi="Times New Roman" w:cs="Times New Roman"/>
          <w:sz w:val="32"/>
          <w:szCs w:val="32"/>
        </w:rPr>
        <w:t xml:space="preserve"> </w:t>
      </w:r>
    </w:p>
    <w:p w:rsidR="00466BFC" w:rsidRDefault="00466BFC" w:rsidP="00A775D2">
      <w:pPr>
        <w:pStyle w:val="NoSpacing"/>
        <w:rPr>
          <w:rFonts w:ascii="Times New Roman" w:hAnsi="Times New Roman" w:cs="Times New Roman"/>
          <w:sz w:val="32"/>
          <w:szCs w:val="32"/>
        </w:rPr>
      </w:pPr>
    </w:p>
    <w:p w:rsidR="00A775D2" w:rsidRDefault="00466BFC" w:rsidP="00A775D2">
      <w:pPr>
        <w:pStyle w:val="NoSpacing"/>
        <w:rPr>
          <w:rFonts w:ascii="Times New Roman" w:hAnsi="Times New Roman" w:cs="Times New Roman"/>
          <w:sz w:val="32"/>
          <w:szCs w:val="32"/>
        </w:rPr>
      </w:pPr>
      <w:r>
        <w:rPr>
          <w:rFonts w:ascii="Times New Roman" w:hAnsi="Times New Roman" w:cs="Times New Roman"/>
          <w:sz w:val="32"/>
          <w:szCs w:val="32"/>
        </w:rPr>
        <w:t>LWC also agreed with both of these recommendations.</w:t>
      </w:r>
    </w:p>
    <w:p w:rsidR="00900B10" w:rsidRPr="00A775D2" w:rsidRDefault="00900B10" w:rsidP="00A775D2">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t>Thank you for listening.</w:t>
      </w:r>
    </w:p>
    <w:p w:rsidR="00B94684" w:rsidRDefault="00B94684" w:rsidP="00B94684">
      <w:pPr>
        <w:pStyle w:val="NoSpacing"/>
        <w:rPr>
          <w:rFonts w:ascii="Times New Roman" w:hAnsi="Times New Roman" w:cs="Times New Roman"/>
          <w:sz w:val="32"/>
          <w:szCs w:val="32"/>
        </w:rPr>
      </w:pPr>
    </w:p>
    <w:sectPr w:rsidR="00B94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83" w:rsidRDefault="00826783" w:rsidP="00806EE3">
      <w:r>
        <w:separator/>
      </w:r>
    </w:p>
  </w:endnote>
  <w:endnote w:type="continuationSeparator" w:id="0">
    <w:p w:rsidR="00826783" w:rsidRDefault="00826783"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83" w:rsidRDefault="00826783" w:rsidP="00806EE3">
      <w:r>
        <w:separator/>
      </w:r>
    </w:p>
  </w:footnote>
  <w:footnote w:type="continuationSeparator" w:id="0">
    <w:p w:rsidR="00826783" w:rsidRDefault="00826783"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E7E15"/>
    <w:multiLevelType w:val="hybridMultilevel"/>
    <w:tmpl w:val="5C8CC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E7E3D"/>
    <w:rsid w:val="000F197A"/>
    <w:rsid w:val="00101C73"/>
    <w:rsid w:val="001203D6"/>
    <w:rsid w:val="0013500F"/>
    <w:rsid w:val="00144EB7"/>
    <w:rsid w:val="00151946"/>
    <w:rsid w:val="00156611"/>
    <w:rsid w:val="001C6D31"/>
    <w:rsid w:val="001D4AA7"/>
    <w:rsid w:val="001E5B45"/>
    <w:rsid w:val="00206B15"/>
    <w:rsid w:val="00266266"/>
    <w:rsid w:val="002756F8"/>
    <w:rsid w:val="002B3722"/>
    <w:rsid w:val="002D3303"/>
    <w:rsid w:val="0031438C"/>
    <w:rsid w:val="003151A2"/>
    <w:rsid w:val="00321F13"/>
    <w:rsid w:val="00367130"/>
    <w:rsid w:val="00376C4E"/>
    <w:rsid w:val="00377656"/>
    <w:rsid w:val="003968B8"/>
    <w:rsid w:val="003A7344"/>
    <w:rsid w:val="003F24E0"/>
    <w:rsid w:val="003F6E8F"/>
    <w:rsid w:val="004124BF"/>
    <w:rsid w:val="0042664D"/>
    <w:rsid w:val="00432217"/>
    <w:rsid w:val="004364FE"/>
    <w:rsid w:val="0046266F"/>
    <w:rsid w:val="00462FDE"/>
    <w:rsid w:val="00465FCD"/>
    <w:rsid w:val="00466BFC"/>
    <w:rsid w:val="00484CB6"/>
    <w:rsid w:val="004938B5"/>
    <w:rsid w:val="004A0DA9"/>
    <w:rsid w:val="004B769B"/>
    <w:rsid w:val="004D20CE"/>
    <w:rsid w:val="004D33C2"/>
    <w:rsid w:val="004F1178"/>
    <w:rsid w:val="004F5DEE"/>
    <w:rsid w:val="004F623D"/>
    <w:rsid w:val="005040FC"/>
    <w:rsid w:val="005169AF"/>
    <w:rsid w:val="005206BB"/>
    <w:rsid w:val="00522D27"/>
    <w:rsid w:val="00523014"/>
    <w:rsid w:val="005720BD"/>
    <w:rsid w:val="005822CA"/>
    <w:rsid w:val="005B52F5"/>
    <w:rsid w:val="005C0147"/>
    <w:rsid w:val="005C1041"/>
    <w:rsid w:val="00610C7B"/>
    <w:rsid w:val="0061160E"/>
    <w:rsid w:val="006146FD"/>
    <w:rsid w:val="006744BB"/>
    <w:rsid w:val="006901F6"/>
    <w:rsid w:val="00695E57"/>
    <w:rsid w:val="006B1B15"/>
    <w:rsid w:val="006D4BAB"/>
    <w:rsid w:val="006D6E5A"/>
    <w:rsid w:val="006F18F4"/>
    <w:rsid w:val="00751156"/>
    <w:rsid w:val="00755DA4"/>
    <w:rsid w:val="00756998"/>
    <w:rsid w:val="00756FD0"/>
    <w:rsid w:val="0077174D"/>
    <w:rsid w:val="007A1AB1"/>
    <w:rsid w:val="007E13C3"/>
    <w:rsid w:val="008002E9"/>
    <w:rsid w:val="00804349"/>
    <w:rsid w:val="00806EE3"/>
    <w:rsid w:val="00814278"/>
    <w:rsid w:val="00826783"/>
    <w:rsid w:val="00846CC1"/>
    <w:rsid w:val="00850DF6"/>
    <w:rsid w:val="00853843"/>
    <w:rsid w:val="0086073B"/>
    <w:rsid w:val="00864574"/>
    <w:rsid w:val="0089496A"/>
    <w:rsid w:val="00895A83"/>
    <w:rsid w:val="008E0B65"/>
    <w:rsid w:val="00900B10"/>
    <w:rsid w:val="0094011E"/>
    <w:rsid w:val="00960723"/>
    <w:rsid w:val="00963D3F"/>
    <w:rsid w:val="00980F1C"/>
    <w:rsid w:val="009D0451"/>
    <w:rsid w:val="009E38B2"/>
    <w:rsid w:val="00A209F4"/>
    <w:rsid w:val="00A20FD6"/>
    <w:rsid w:val="00A775D2"/>
    <w:rsid w:val="00A83312"/>
    <w:rsid w:val="00A858BB"/>
    <w:rsid w:val="00AD1AE7"/>
    <w:rsid w:val="00AE5D1F"/>
    <w:rsid w:val="00B04ECA"/>
    <w:rsid w:val="00B37D05"/>
    <w:rsid w:val="00B42F3F"/>
    <w:rsid w:val="00B6105C"/>
    <w:rsid w:val="00B876EC"/>
    <w:rsid w:val="00B94684"/>
    <w:rsid w:val="00BB0B33"/>
    <w:rsid w:val="00BB483D"/>
    <w:rsid w:val="00BE4647"/>
    <w:rsid w:val="00BE7766"/>
    <w:rsid w:val="00BE7D24"/>
    <w:rsid w:val="00C0460F"/>
    <w:rsid w:val="00C04ED6"/>
    <w:rsid w:val="00C21D89"/>
    <w:rsid w:val="00C36EB4"/>
    <w:rsid w:val="00C57CF7"/>
    <w:rsid w:val="00C615F3"/>
    <w:rsid w:val="00C65655"/>
    <w:rsid w:val="00C66B36"/>
    <w:rsid w:val="00C844C6"/>
    <w:rsid w:val="00C9253B"/>
    <w:rsid w:val="00CB1DBA"/>
    <w:rsid w:val="00CC6E6D"/>
    <w:rsid w:val="00CE69B5"/>
    <w:rsid w:val="00D16DE3"/>
    <w:rsid w:val="00D27E58"/>
    <w:rsid w:val="00D35E4B"/>
    <w:rsid w:val="00D61D7E"/>
    <w:rsid w:val="00D77046"/>
    <w:rsid w:val="00D93922"/>
    <w:rsid w:val="00E04D3E"/>
    <w:rsid w:val="00E332CC"/>
    <w:rsid w:val="00E34B1B"/>
    <w:rsid w:val="00E9002C"/>
    <w:rsid w:val="00E97E6D"/>
    <w:rsid w:val="00EE270E"/>
    <w:rsid w:val="00EF7A72"/>
    <w:rsid w:val="00F03A93"/>
    <w:rsid w:val="00F34FC8"/>
    <w:rsid w:val="00F35ACB"/>
    <w:rsid w:val="00F44796"/>
    <w:rsid w:val="00F56C30"/>
    <w:rsid w:val="00F647B5"/>
    <w:rsid w:val="00F847E1"/>
    <w:rsid w:val="00F9083E"/>
    <w:rsid w:val="00FA70FF"/>
    <w:rsid w:val="00FD55A6"/>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885E"/>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semiHidden/>
    <w:unhideWhenUsed/>
    <w:rsid w:val="006B1B15"/>
    <w:rPr>
      <w:sz w:val="20"/>
      <w:szCs w:val="20"/>
    </w:rPr>
  </w:style>
  <w:style w:type="character" w:customStyle="1" w:styleId="CommentTextChar">
    <w:name w:val="Comment Text Char"/>
    <w:basedOn w:val="DefaultParagraphFont"/>
    <w:link w:val="CommentText"/>
    <w:uiPriority w:val="99"/>
    <w:semiHidden/>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986585">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8</cp:revision>
  <cp:lastPrinted>2021-01-22T22:25:00Z</cp:lastPrinted>
  <dcterms:created xsi:type="dcterms:W3CDTF">2022-02-07T16:28:00Z</dcterms:created>
  <dcterms:modified xsi:type="dcterms:W3CDTF">2022-02-08T14:05:00Z</dcterms:modified>
</cp:coreProperties>
</file>