
<file path=[Content_Types].xml><?xml version="1.0" encoding="utf-8"?>
<Types xmlns="http://schemas.openxmlformats.org/package/2006/content-types">
  <Default Extension="docx" ContentType="application/vnd.openxmlformats-officedocument.wordprocessingml.documen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DB6B14" w14:textId="77777777" w:rsidR="0074672D" w:rsidRPr="0096577A" w:rsidRDefault="0074672D" w:rsidP="0074672D">
      <w:pPr>
        <w:rPr>
          <w:rFonts w:ascii="Arial" w:hAnsi="Arial" w:cs="Arial"/>
          <w:sz w:val="22"/>
          <w:szCs w:val="22"/>
        </w:rPr>
      </w:pPr>
      <w:r w:rsidRPr="0096577A">
        <w:rPr>
          <w:rFonts w:ascii="Arial" w:hAnsi="Arial" w:cs="Arial"/>
          <w:sz w:val="22"/>
          <w:szCs w:val="22"/>
        </w:rPr>
        <w:t xml:space="preserve">Note: The ICPA should prepare the proposal using the required template attached below (also found at </w:t>
      </w:r>
      <w:hyperlink r:id="rId7" w:history="1">
        <w:r w:rsidRPr="0096577A">
          <w:rPr>
            <w:rStyle w:val="Hyperlink"/>
            <w:rFonts w:ascii="Arial" w:hAnsi="Arial" w:cs="Arial"/>
            <w:sz w:val="22"/>
            <w:szCs w:val="22"/>
          </w:rPr>
          <w:t>https://lla.la.gov/resources/local-government-reporting/state-contracts</w:t>
        </w:r>
      </w:hyperlink>
      <w:r w:rsidRPr="0096577A">
        <w:t>)</w:t>
      </w:r>
      <w:r w:rsidRPr="0096577A">
        <w:rPr>
          <w:rFonts w:ascii="Arial" w:hAnsi="Arial" w:cs="Arial"/>
          <w:sz w:val="22"/>
          <w:szCs w:val="22"/>
        </w:rPr>
        <w:t>.  The legislative auditor reserves the right to refuse to consider proposals that are not submitted in this format or are incomplete.</w:t>
      </w:r>
    </w:p>
    <w:bookmarkStart w:id="0" w:name="_MON_1835328191"/>
    <w:bookmarkEnd w:id="0"/>
    <w:p w14:paraId="3A460285" w14:textId="3CB227BC" w:rsidR="0074672D" w:rsidRPr="0096577A" w:rsidRDefault="00647033" w:rsidP="004C230B">
      <w:pPr>
        <w:spacing w:after="120"/>
        <w:rPr>
          <w:rFonts w:ascii="Arial" w:hAnsi="Arial" w:cs="Arial"/>
          <w:b/>
          <w:sz w:val="28"/>
          <w:szCs w:val="28"/>
        </w:rPr>
      </w:pPr>
      <w:r w:rsidRPr="0096577A">
        <w:rPr>
          <w:rFonts w:ascii="Arial" w:hAnsi="Arial" w:cs="Arial"/>
          <w:b/>
          <w:sz w:val="28"/>
          <w:szCs w:val="28"/>
        </w:rPr>
        <w:object w:dxaOrig="1520" w:dyaOrig="989" w14:anchorId="19AB2F44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76.35pt;height:49.65pt" o:ole="">
            <v:imagedata r:id="rId8" o:title=""/>
          </v:shape>
          <o:OLEObject Type="Embed" ProgID="Word.Document.12" ShapeID="_x0000_i1025" DrawAspect="Icon" ObjectID="_1836971183" r:id="rId9">
            <o:FieldCodes>\s</o:FieldCodes>
          </o:OLEObject>
        </w:object>
      </w:r>
    </w:p>
    <w:p w14:paraId="6B99258F" w14:textId="0F25DAC2" w:rsidR="002840D3" w:rsidRPr="0096577A" w:rsidRDefault="002840D3" w:rsidP="004C230B">
      <w:pPr>
        <w:spacing w:after="120"/>
        <w:rPr>
          <w:rFonts w:ascii="Arial" w:hAnsi="Arial" w:cs="Arial"/>
          <w:b/>
          <w:sz w:val="28"/>
          <w:szCs w:val="28"/>
        </w:rPr>
      </w:pPr>
      <w:r w:rsidRPr="0096577A">
        <w:rPr>
          <w:rFonts w:ascii="Arial" w:hAnsi="Arial" w:cs="Arial"/>
          <w:b/>
          <w:sz w:val="28"/>
          <w:szCs w:val="28"/>
        </w:rPr>
        <w:t>Agency Name and Address:</w:t>
      </w:r>
    </w:p>
    <w:p w14:paraId="6D42D389" w14:textId="77777777" w:rsidR="002840D3" w:rsidRPr="0096577A" w:rsidRDefault="00781312" w:rsidP="00281E37">
      <w:pPr>
        <w:ind w:left="360"/>
        <w:rPr>
          <w:rFonts w:ascii="Arial" w:hAnsi="Arial" w:cs="Arial"/>
          <w:sz w:val="22"/>
          <w:szCs w:val="22"/>
        </w:rPr>
      </w:pPr>
      <w:r w:rsidRPr="0096577A">
        <w:rPr>
          <w:rFonts w:ascii="Arial" w:hAnsi="Arial" w:cs="Arial"/>
          <w:sz w:val="22"/>
          <w:szCs w:val="22"/>
        </w:rPr>
        <w:t>Natchitoches Historic District Development Commission</w:t>
      </w:r>
    </w:p>
    <w:p w14:paraId="37BA20E3" w14:textId="77777777" w:rsidR="00B80706" w:rsidRPr="0096577A" w:rsidRDefault="00781312" w:rsidP="00281E37">
      <w:pPr>
        <w:ind w:left="360"/>
        <w:rPr>
          <w:rFonts w:ascii="Arial" w:hAnsi="Arial" w:cs="Arial"/>
          <w:sz w:val="22"/>
          <w:szCs w:val="22"/>
        </w:rPr>
      </w:pPr>
      <w:r w:rsidRPr="0096577A">
        <w:rPr>
          <w:rFonts w:ascii="Arial" w:hAnsi="Arial" w:cs="Arial"/>
          <w:sz w:val="22"/>
          <w:szCs w:val="22"/>
        </w:rPr>
        <w:t>321 Bienville Street</w:t>
      </w:r>
    </w:p>
    <w:p w14:paraId="7A8C7084" w14:textId="77777777" w:rsidR="003F3C27" w:rsidRPr="0096577A" w:rsidRDefault="00781312" w:rsidP="00281E37">
      <w:pPr>
        <w:ind w:left="360"/>
        <w:rPr>
          <w:rFonts w:ascii="Arial" w:hAnsi="Arial" w:cs="Arial"/>
          <w:sz w:val="22"/>
          <w:szCs w:val="22"/>
        </w:rPr>
      </w:pPr>
      <w:r w:rsidRPr="0096577A">
        <w:rPr>
          <w:rFonts w:ascii="Arial" w:hAnsi="Arial" w:cs="Arial"/>
          <w:sz w:val="22"/>
          <w:szCs w:val="22"/>
        </w:rPr>
        <w:t>Natchitoches</w:t>
      </w:r>
      <w:r w:rsidR="003F3C27" w:rsidRPr="0096577A">
        <w:rPr>
          <w:rFonts w:ascii="Arial" w:hAnsi="Arial" w:cs="Arial"/>
          <w:sz w:val="22"/>
          <w:szCs w:val="22"/>
        </w:rPr>
        <w:t xml:space="preserve">, Louisiana </w:t>
      </w:r>
      <w:r w:rsidRPr="0096577A">
        <w:rPr>
          <w:rFonts w:ascii="Arial" w:hAnsi="Arial" w:cs="Arial"/>
          <w:sz w:val="22"/>
          <w:szCs w:val="22"/>
        </w:rPr>
        <w:t>71457</w:t>
      </w:r>
    </w:p>
    <w:p w14:paraId="78C55FCD" w14:textId="77777777" w:rsidR="00781312" w:rsidRPr="0096577A" w:rsidRDefault="00781312" w:rsidP="00281E37">
      <w:pPr>
        <w:ind w:left="360"/>
        <w:rPr>
          <w:rFonts w:ascii="Arial" w:hAnsi="Arial" w:cs="Arial"/>
          <w:sz w:val="22"/>
          <w:szCs w:val="22"/>
        </w:rPr>
      </w:pPr>
    </w:p>
    <w:p w14:paraId="46F93262" w14:textId="77777777" w:rsidR="00781312" w:rsidRPr="0096577A" w:rsidRDefault="00781312" w:rsidP="00281E37">
      <w:pPr>
        <w:ind w:left="360"/>
        <w:rPr>
          <w:rFonts w:ascii="Arial" w:hAnsi="Arial" w:cs="Arial"/>
          <w:sz w:val="22"/>
          <w:szCs w:val="22"/>
        </w:rPr>
      </w:pPr>
      <w:r w:rsidRPr="0096577A">
        <w:rPr>
          <w:rFonts w:ascii="Arial" w:hAnsi="Arial" w:cs="Arial"/>
          <w:sz w:val="22"/>
          <w:szCs w:val="22"/>
        </w:rPr>
        <w:t>Note:  The commission does not have a physical office.  The address listed above is that of the commission’s contract accountant.</w:t>
      </w:r>
    </w:p>
    <w:p w14:paraId="610EBDA1" w14:textId="77777777" w:rsidR="001075D0" w:rsidRPr="0096577A" w:rsidRDefault="001075D0" w:rsidP="00281E37">
      <w:pPr>
        <w:ind w:left="360"/>
        <w:rPr>
          <w:rFonts w:ascii="Arial" w:hAnsi="Arial" w:cs="Arial"/>
          <w:sz w:val="22"/>
          <w:szCs w:val="22"/>
        </w:rPr>
      </w:pPr>
    </w:p>
    <w:p w14:paraId="0D8DB623" w14:textId="62F98647" w:rsidR="002840D3" w:rsidRPr="0096577A" w:rsidRDefault="002840D3" w:rsidP="0057041F">
      <w:pPr>
        <w:spacing w:after="240"/>
        <w:rPr>
          <w:rFonts w:ascii="Arial" w:hAnsi="Arial" w:cs="Arial"/>
          <w:sz w:val="22"/>
          <w:szCs w:val="22"/>
        </w:rPr>
      </w:pPr>
      <w:r w:rsidRPr="0096577A">
        <w:rPr>
          <w:rFonts w:ascii="Arial" w:hAnsi="Arial" w:cs="Arial"/>
          <w:b/>
          <w:sz w:val="22"/>
          <w:szCs w:val="22"/>
        </w:rPr>
        <w:t>Solicitation Number:</w:t>
      </w:r>
      <w:r w:rsidR="007532C5" w:rsidRPr="0096577A">
        <w:rPr>
          <w:rFonts w:ascii="Arial" w:hAnsi="Arial" w:cs="Arial"/>
          <w:sz w:val="22"/>
          <w:szCs w:val="22"/>
        </w:rPr>
        <w:t xml:space="preserve">  </w:t>
      </w:r>
      <w:r w:rsidR="006D638A" w:rsidRPr="0096577A">
        <w:rPr>
          <w:rFonts w:ascii="Arial" w:hAnsi="Arial" w:cs="Arial"/>
          <w:sz w:val="22"/>
          <w:szCs w:val="22"/>
        </w:rPr>
        <w:t>2</w:t>
      </w:r>
      <w:r w:rsidR="0074672D" w:rsidRPr="0096577A">
        <w:rPr>
          <w:rFonts w:ascii="Arial" w:hAnsi="Arial" w:cs="Arial"/>
          <w:sz w:val="22"/>
          <w:szCs w:val="22"/>
        </w:rPr>
        <w:t>6</w:t>
      </w:r>
      <w:r w:rsidR="00FD543C" w:rsidRPr="0096577A">
        <w:rPr>
          <w:rFonts w:ascii="Arial" w:hAnsi="Arial" w:cs="Arial"/>
          <w:sz w:val="22"/>
          <w:szCs w:val="22"/>
        </w:rPr>
        <w:t>-</w:t>
      </w:r>
      <w:r w:rsidR="00781312" w:rsidRPr="0096577A">
        <w:rPr>
          <w:rFonts w:ascii="Arial" w:hAnsi="Arial" w:cs="Arial"/>
          <w:sz w:val="22"/>
          <w:szCs w:val="22"/>
        </w:rPr>
        <w:t>6185</w:t>
      </w:r>
    </w:p>
    <w:p w14:paraId="10911EBB" w14:textId="4BB87A5F" w:rsidR="00B43E13" w:rsidRPr="0096577A" w:rsidRDefault="00B43E13" w:rsidP="00893E80">
      <w:pPr>
        <w:jc w:val="left"/>
        <w:rPr>
          <w:rFonts w:ascii="Arial" w:hAnsi="Arial" w:cs="Arial"/>
          <w:sz w:val="18"/>
        </w:rPr>
      </w:pPr>
      <w:r w:rsidRPr="0096577A">
        <w:rPr>
          <w:rFonts w:ascii="Arial" w:hAnsi="Arial" w:cs="Arial"/>
          <w:b/>
          <w:sz w:val="22"/>
          <w:szCs w:val="22"/>
        </w:rPr>
        <w:t>Type of Engagement:</w:t>
      </w:r>
      <w:r w:rsidR="006D638A" w:rsidRPr="0096577A">
        <w:rPr>
          <w:rFonts w:ascii="Arial" w:hAnsi="Arial" w:cs="Arial"/>
          <w:sz w:val="22"/>
          <w:szCs w:val="22"/>
        </w:rPr>
        <w:t xml:space="preserve">  </w:t>
      </w:r>
      <w:hyperlink r:id="rId10" w:history="1">
        <w:r w:rsidR="006D638A" w:rsidRPr="0096577A">
          <w:rPr>
            <w:rStyle w:val="Hyperlink"/>
            <w:rFonts w:ascii="Arial" w:hAnsi="Arial" w:cs="Arial"/>
            <w:sz w:val="22"/>
            <w:szCs w:val="22"/>
          </w:rPr>
          <w:t>Agreed-Upon Procedures</w:t>
        </w:r>
      </w:hyperlink>
      <w:r w:rsidR="0074672D" w:rsidRPr="0096577A">
        <w:t xml:space="preserve"> </w:t>
      </w:r>
      <w:r w:rsidR="0074672D" w:rsidRPr="0096577A">
        <w:rPr>
          <w:rFonts w:ascii="Arial" w:hAnsi="Arial" w:cs="Arial"/>
          <w:sz w:val="22"/>
          <w:szCs w:val="22"/>
        </w:rPr>
        <w:t>Required procedures available via the link</w:t>
      </w:r>
    </w:p>
    <w:p w14:paraId="2A54A063" w14:textId="77777777" w:rsidR="00893E80" w:rsidRPr="0096577A" w:rsidRDefault="00893E80" w:rsidP="00893E80">
      <w:pPr>
        <w:rPr>
          <w:rFonts w:ascii="Arial" w:hAnsi="Arial" w:cs="Arial"/>
          <w:sz w:val="22"/>
        </w:rPr>
      </w:pPr>
    </w:p>
    <w:p w14:paraId="0B99AF23" w14:textId="39BA1C12" w:rsidR="002840D3" w:rsidRPr="0096577A" w:rsidRDefault="002840D3" w:rsidP="0057041F">
      <w:pPr>
        <w:spacing w:after="240"/>
        <w:rPr>
          <w:rFonts w:ascii="Arial" w:hAnsi="Arial" w:cs="Arial"/>
          <w:sz w:val="22"/>
          <w:szCs w:val="22"/>
        </w:rPr>
      </w:pPr>
      <w:r w:rsidRPr="0096577A">
        <w:rPr>
          <w:rFonts w:ascii="Arial" w:hAnsi="Arial" w:cs="Arial"/>
          <w:b/>
          <w:sz w:val="22"/>
          <w:szCs w:val="22"/>
        </w:rPr>
        <w:t>Contract Period:</w:t>
      </w:r>
      <w:r w:rsidRPr="0096577A">
        <w:rPr>
          <w:rFonts w:ascii="Arial" w:hAnsi="Arial" w:cs="Arial"/>
          <w:sz w:val="22"/>
          <w:szCs w:val="22"/>
        </w:rPr>
        <w:t xml:space="preserve">  </w:t>
      </w:r>
      <w:r w:rsidR="0074672D" w:rsidRPr="0096577A">
        <w:rPr>
          <w:rFonts w:ascii="Arial" w:hAnsi="Arial" w:cs="Arial"/>
          <w:sz w:val="22"/>
          <w:szCs w:val="22"/>
        </w:rPr>
        <w:t>August 1, 2026 - September 30, 2028</w:t>
      </w:r>
    </w:p>
    <w:p w14:paraId="20522C3B" w14:textId="77777777" w:rsidR="0074672D" w:rsidRDefault="002840D3" w:rsidP="0074672D">
      <w:pPr>
        <w:spacing w:after="240"/>
        <w:rPr>
          <w:rFonts w:ascii="Arial" w:hAnsi="Arial" w:cs="Arial"/>
          <w:sz w:val="22"/>
          <w:szCs w:val="22"/>
        </w:rPr>
      </w:pPr>
      <w:r w:rsidRPr="0096577A">
        <w:rPr>
          <w:rFonts w:ascii="Arial" w:hAnsi="Arial" w:cs="Arial"/>
          <w:b/>
          <w:sz w:val="22"/>
          <w:szCs w:val="22"/>
        </w:rPr>
        <w:t xml:space="preserve">Periods to be </w:t>
      </w:r>
      <w:r w:rsidR="00B43E13" w:rsidRPr="0096577A">
        <w:rPr>
          <w:rFonts w:ascii="Arial" w:hAnsi="Arial" w:cs="Arial"/>
          <w:b/>
          <w:sz w:val="22"/>
          <w:szCs w:val="22"/>
        </w:rPr>
        <w:t>Examined</w:t>
      </w:r>
      <w:r w:rsidRPr="0096577A">
        <w:rPr>
          <w:rFonts w:ascii="Arial" w:hAnsi="Arial" w:cs="Arial"/>
          <w:b/>
          <w:sz w:val="22"/>
          <w:szCs w:val="22"/>
        </w:rPr>
        <w:t>:</w:t>
      </w:r>
      <w:r w:rsidR="002F6978" w:rsidRPr="0096577A">
        <w:rPr>
          <w:rFonts w:ascii="Arial" w:hAnsi="Arial" w:cs="Arial"/>
          <w:sz w:val="22"/>
          <w:szCs w:val="22"/>
        </w:rPr>
        <w:t xml:space="preserve">  </w:t>
      </w:r>
      <w:r w:rsidR="0074672D" w:rsidRPr="0096577A">
        <w:rPr>
          <w:rFonts w:ascii="Arial" w:hAnsi="Arial" w:cs="Arial"/>
          <w:sz w:val="22"/>
          <w:szCs w:val="22"/>
        </w:rPr>
        <w:t>Years ending June 30, 2026; June 30, 2027; and June 30, 2028</w:t>
      </w:r>
    </w:p>
    <w:p w14:paraId="40C9734A" w14:textId="71F35D60" w:rsidR="002840D3" w:rsidRPr="00281E37" w:rsidRDefault="002840D3" w:rsidP="0074672D">
      <w:pPr>
        <w:spacing w:after="240"/>
        <w:rPr>
          <w:rFonts w:ascii="Arial" w:hAnsi="Arial" w:cs="Arial"/>
          <w:b/>
          <w:sz w:val="22"/>
          <w:szCs w:val="22"/>
        </w:rPr>
      </w:pPr>
      <w:r w:rsidRPr="00281E37">
        <w:rPr>
          <w:rFonts w:ascii="Arial" w:hAnsi="Arial" w:cs="Arial"/>
          <w:b/>
          <w:sz w:val="22"/>
          <w:szCs w:val="22"/>
        </w:rPr>
        <w:t xml:space="preserve">Description of the </w:t>
      </w:r>
      <w:r w:rsidR="00667006">
        <w:rPr>
          <w:rFonts w:ascii="Arial" w:hAnsi="Arial" w:cs="Arial"/>
          <w:b/>
          <w:sz w:val="22"/>
          <w:szCs w:val="22"/>
        </w:rPr>
        <w:t>State Agency</w:t>
      </w:r>
      <w:r w:rsidRPr="00281E37">
        <w:rPr>
          <w:rFonts w:ascii="Arial" w:hAnsi="Arial" w:cs="Arial"/>
          <w:b/>
          <w:sz w:val="22"/>
          <w:szCs w:val="22"/>
        </w:rPr>
        <w:t>:</w:t>
      </w:r>
    </w:p>
    <w:p w14:paraId="0B58A239" w14:textId="77777777" w:rsidR="00471A50" w:rsidRPr="00687F79" w:rsidRDefault="004C230B" w:rsidP="00281E37">
      <w:pPr>
        <w:pStyle w:val="Bullet"/>
        <w:numPr>
          <w:ilvl w:val="0"/>
          <w:numId w:val="26"/>
        </w:numPr>
        <w:tabs>
          <w:tab w:val="left" w:pos="360"/>
        </w:tabs>
        <w:ind w:left="36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</w:t>
      </w:r>
      <w:r w:rsidR="00781312">
        <w:rPr>
          <w:rFonts w:ascii="Arial" w:hAnsi="Arial" w:cs="Arial"/>
          <w:sz w:val="22"/>
          <w:szCs w:val="22"/>
        </w:rPr>
        <w:t>Natchitoches Historic District Development Commission</w:t>
      </w:r>
      <w:r w:rsidR="00FD543C">
        <w:rPr>
          <w:rFonts w:ascii="Arial" w:hAnsi="Arial" w:cs="Arial"/>
          <w:sz w:val="22"/>
          <w:szCs w:val="22"/>
        </w:rPr>
        <w:t xml:space="preserve"> </w:t>
      </w:r>
      <w:r w:rsidR="003F3C27" w:rsidRPr="00687F79">
        <w:rPr>
          <w:rFonts w:ascii="Arial" w:hAnsi="Arial" w:cs="Arial"/>
          <w:sz w:val="22"/>
          <w:szCs w:val="22"/>
        </w:rPr>
        <w:t>was created</w:t>
      </w:r>
      <w:r w:rsidR="00A37BB6" w:rsidRPr="00687F79">
        <w:rPr>
          <w:rFonts w:ascii="Arial" w:hAnsi="Arial" w:cs="Arial"/>
          <w:sz w:val="22"/>
          <w:szCs w:val="22"/>
        </w:rPr>
        <w:t xml:space="preserve"> </w:t>
      </w:r>
      <w:r w:rsidR="00FD543C">
        <w:rPr>
          <w:rFonts w:ascii="Arial" w:hAnsi="Arial" w:cs="Arial"/>
          <w:sz w:val="22"/>
          <w:szCs w:val="22"/>
        </w:rPr>
        <w:t xml:space="preserve">by </w:t>
      </w:r>
      <w:r w:rsidR="00471A50" w:rsidRPr="00687F79">
        <w:rPr>
          <w:rFonts w:ascii="Arial" w:hAnsi="Arial" w:cs="Arial"/>
          <w:sz w:val="22"/>
          <w:szCs w:val="22"/>
        </w:rPr>
        <w:t xml:space="preserve">Louisiana Revised Statute (R.S.) </w:t>
      </w:r>
      <w:r w:rsidR="00781312">
        <w:rPr>
          <w:rFonts w:ascii="Arial" w:hAnsi="Arial" w:cs="Arial"/>
          <w:sz w:val="22"/>
          <w:szCs w:val="22"/>
        </w:rPr>
        <w:t>25</w:t>
      </w:r>
      <w:r w:rsidR="00471A50" w:rsidRPr="00687F79">
        <w:rPr>
          <w:rFonts w:ascii="Arial" w:hAnsi="Arial" w:cs="Arial"/>
          <w:sz w:val="22"/>
          <w:szCs w:val="22"/>
        </w:rPr>
        <w:t>:</w:t>
      </w:r>
      <w:r w:rsidR="00781312">
        <w:rPr>
          <w:rFonts w:ascii="Arial" w:hAnsi="Arial" w:cs="Arial"/>
          <w:sz w:val="22"/>
          <w:szCs w:val="22"/>
        </w:rPr>
        <w:t>791</w:t>
      </w:r>
      <w:r w:rsidR="00471A50" w:rsidRPr="00687F79">
        <w:rPr>
          <w:rFonts w:ascii="Arial" w:hAnsi="Arial" w:cs="Arial"/>
          <w:sz w:val="22"/>
          <w:szCs w:val="22"/>
        </w:rPr>
        <w:t xml:space="preserve">.  </w:t>
      </w:r>
      <w:r w:rsidR="00FD543C">
        <w:rPr>
          <w:rFonts w:ascii="Arial" w:hAnsi="Arial" w:cs="Arial"/>
          <w:sz w:val="22"/>
          <w:szCs w:val="22"/>
        </w:rPr>
        <w:t xml:space="preserve">The </w:t>
      </w:r>
      <w:r w:rsidR="00781312">
        <w:rPr>
          <w:rFonts w:ascii="Arial" w:hAnsi="Arial" w:cs="Arial"/>
          <w:sz w:val="22"/>
          <w:szCs w:val="22"/>
        </w:rPr>
        <w:t>commission is responsible for planning and developing the Natchitoches Historic District</w:t>
      </w:r>
      <w:r w:rsidR="009F4017">
        <w:rPr>
          <w:rFonts w:ascii="Arial" w:hAnsi="Arial" w:cs="Arial"/>
          <w:sz w:val="22"/>
          <w:szCs w:val="22"/>
        </w:rPr>
        <w:t>.</w:t>
      </w:r>
    </w:p>
    <w:p w14:paraId="62540AFE" w14:textId="77777777" w:rsidR="00E73327" w:rsidRPr="00687F79" w:rsidRDefault="00E73327" w:rsidP="00281E37">
      <w:pPr>
        <w:pStyle w:val="Bullet"/>
        <w:numPr>
          <w:ilvl w:val="0"/>
          <w:numId w:val="26"/>
        </w:numPr>
        <w:tabs>
          <w:tab w:val="left" w:pos="360"/>
        </w:tabs>
        <w:ind w:left="360"/>
        <w:rPr>
          <w:rFonts w:ascii="Arial" w:hAnsi="Arial" w:cs="Arial"/>
          <w:sz w:val="22"/>
          <w:szCs w:val="22"/>
        </w:rPr>
      </w:pPr>
      <w:r w:rsidRPr="00687F79">
        <w:rPr>
          <w:rFonts w:ascii="Arial" w:hAnsi="Arial" w:cs="Arial"/>
          <w:sz w:val="22"/>
          <w:szCs w:val="22"/>
        </w:rPr>
        <w:t xml:space="preserve">The </w:t>
      </w:r>
      <w:r w:rsidR="00781312">
        <w:rPr>
          <w:rFonts w:ascii="Arial" w:hAnsi="Arial" w:cs="Arial"/>
          <w:sz w:val="22"/>
          <w:szCs w:val="22"/>
        </w:rPr>
        <w:t>commission</w:t>
      </w:r>
      <w:r w:rsidR="009F4017">
        <w:rPr>
          <w:rFonts w:ascii="Arial" w:hAnsi="Arial" w:cs="Arial"/>
          <w:sz w:val="22"/>
          <w:szCs w:val="22"/>
        </w:rPr>
        <w:t xml:space="preserve"> is composed </w:t>
      </w:r>
      <w:r w:rsidR="00545705">
        <w:rPr>
          <w:rFonts w:ascii="Arial" w:hAnsi="Arial" w:cs="Arial"/>
          <w:sz w:val="22"/>
          <w:szCs w:val="22"/>
        </w:rPr>
        <w:t xml:space="preserve">of </w:t>
      </w:r>
      <w:r w:rsidR="00781312">
        <w:rPr>
          <w:rFonts w:ascii="Arial" w:hAnsi="Arial" w:cs="Arial"/>
          <w:sz w:val="22"/>
          <w:szCs w:val="22"/>
        </w:rPr>
        <w:t>16</w:t>
      </w:r>
      <w:r w:rsidR="005A2D33" w:rsidRPr="00687F79">
        <w:rPr>
          <w:rFonts w:ascii="Arial" w:hAnsi="Arial" w:cs="Arial"/>
          <w:sz w:val="22"/>
          <w:szCs w:val="22"/>
        </w:rPr>
        <w:t xml:space="preserve"> </w:t>
      </w:r>
      <w:r w:rsidR="00545705">
        <w:rPr>
          <w:rFonts w:ascii="Arial" w:hAnsi="Arial" w:cs="Arial"/>
          <w:sz w:val="22"/>
          <w:szCs w:val="22"/>
        </w:rPr>
        <w:t>member</w:t>
      </w:r>
      <w:r w:rsidR="005A2D33" w:rsidRPr="00687F79">
        <w:rPr>
          <w:rFonts w:ascii="Arial" w:hAnsi="Arial" w:cs="Arial"/>
          <w:sz w:val="22"/>
          <w:szCs w:val="22"/>
        </w:rPr>
        <w:t>s</w:t>
      </w:r>
      <w:r w:rsidRPr="00687F79">
        <w:rPr>
          <w:rFonts w:ascii="Arial" w:hAnsi="Arial" w:cs="Arial"/>
          <w:sz w:val="22"/>
          <w:szCs w:val="22"/>
        </w:rPr>
        <w:t xml:space="preserve">.  </w:t>
      </w:r>
      <w:r w:rsidR="00545705">
        <w:rPr>
          <w:rFonts w:ascii="Arial" w:hAnsi="Arial" w:cs="Arial"/>
          <w:sz w:val="22"/>
          <w:szCs w:val="22"/>
        </w:rPr>
        <w:t>Members</w:t>
      </w:r>
      <w:r w:rsidR="003B222E">
        <w:rPr>
          <w:rFonts w:ascii="Arial" w:hAnsi="Arial" w:cs="Arial"/>
          <w:sz w:val="22"/>
          <w:szCs w:val="22"/>
        </w:rPr>
        <w:t xml:space="preserve"> </w:t>
      </w:r>
      <w:r w:rsidR="009760F7">
        <w:rPr>
          <w:rFonts w:ascii="Arial" w:hAnsi="Arial" w:cs="Arial"/>
          <w:sz w:val="22"/>
          <w:szCs w:val="22"/>
        </w:rPr>
        <w:t xml:space="preserve">do not receive a per diem but </w:t>
      </w:r>
      <w:r w:rsidR="003B222E">
        <w:rPr>
          <w:rFonts w:ascii="Arial" w:hAnsi="Arial" w:cs="Arial"/>
          <w:sz w:val="22"/>
          <w:szCs w:val="22"/>
        </w:rPr>
        <w:t xml:space="preserve">are authorized by R.S. </w:t>
      </w:r>
      <w:r w:rsidR="00A94CCF">
        <w:rPr>
          <w:rFonts w:ascii="Arial" w:hAnsi="Arial" w:cs="Arial"/>
          <w:sz w:val="22"/>
          <w:szCs w:val="22"/>
        </w:rPr>
        <w:t>25</w:t>
      </w:r>
      <w:r w:rsidR="003B222E">
        <w:rPr>
          <w:rFonts w:ascii="Arial" w:hAnsi="Arial" w:cs="Arial"/>
          <w:sz w:val="22"/>
          <w:szCs w:val="22"/>
        </w:rPr>
        <w:t>:</w:t>
      </w:r>
      <w:r w:rsidR="00A94CCF">
        <w:rPr>
          <w:rFonts w:ascii="Arial" w:hAnsi="Arial" w:cs="Arial"/>
          <w:sz w:val="22"/>
          <w:szCs w:val="22"/>
        </w:rPr>
        <w:t>791</w:t>
      </w:r>
      <w:r w:rsidR="003B222E">
        <w:rPr>
          <w:rFonts w:ascii="Arial" w:hAnsi="Arial" w:cs="Arial"/>
          <w:sz w:val="22"/>
          <w:szCs w:val="22"/>
        </w:rPr>
        <w:t xml:space="preserve"> to be rei</w:t>
      </w:r>
      <w:r w:rsidR="004C230B">
        <w:rPr>
          <w:rFonts w:ascii="Arial" w:hAnsi="Arial" w:cs="Arial"/>
          <w:sz w:val="22"/>
          <w:szCs w:val="22"/>
        </w:rPr>
        <w:t>mbursed for pre-approved travel</w:t>
      </w:r>
      <w:r w:rsidR="003B222E">
        <w:rPr>
          <w:rFonts w:ascii="Arial" w:hAnsi="Arial" w:cs="Arial"/>
          <w:sz w:val="22"/>
          <w:szCs w:val="22"/>
        </w:rPr>
        <w:t xml:space="preserve"> expenses </w:t>
      </w:r>
      <w:r w:rsidR="009760F7">
        <w:rPr>
          <w:rFonts w:ascii="Arial" w:hAnsi="Arial" w:cs="Arial"/>
          <w:sz w:val="22"/>
          <w:szCs w:val="22"/>
        </w:rPr>
        <w:t xml:space="preserve">incurred when engaged in </w:t>
      </w:r>
      <w:r w:rsidR="00A94CCF">
        <w:rPr>
          <w:rFonts w:ascii="Arial" w:hAnsi="Arial" w:cs="Arial"/>
          <w:sz w:val="22"/>
          <w:szCs w:val="22"/>
        </w:rPr>
        <w:t>commission</w:t>
      </w:r>
      <w:r w:rsidR="009760F7">
        <w:rPr>
          <w:rFonts w:ascii="Arial" w:hAnsi="Arial" w:cs="Arial"/>
          <w:sz w:val="22"/>
          <w:szCs w:val="22"/>
        </w:rPr>
        <w:t xml:space="preserve"> business.</w:t>
      </w:r>
    </w:p>
    <w:p w14:paraId="4D36AB82" w14:textId="77777777" w:rsidR="00B570E2" w:rsidRPr="00687F79" w:rsidRDefault="00471A50" w:rsidP="00281E37">
      <w:pPr>
        <w:pStyle w:val="Bullet"/>
        <w:numPr>
          <w:ilvl w:val="0"/>
          <w:numId w:val="26"/>
        </w:numPr>
        <w:tabs>
          <w:tab w:val="left" w:pos="360"/>
        </w:tabs>
        <w:ind w:left="360"/>
        <w:rPr>
          <w:rFonts w:ascii="Arial" w:hAnsi="Arial" w:cs="Arial"/>
          <w:sz w:val="22"/>
          <w:szCs w:val="22"/>
        </w:rPr>
      </w:pPr>
      <w:r w:rsidRPr="00687F79">
        <w:rPr>
          <w:rFonts w:ascii="Arial" w:hAnsi="Arial" w:cs="Arial"/>
          <w:sz w:val="22"/>
          <w:szCs w:val="22"/>
        </w:rPr>
        <w:t xml:space="preserve">The </w:t>
      </w:r>
      <w:r w:rsidR="00A94CCF">
        <w:rPr>
          <w:rFonts w:ascii="Arial" w:hAnsi="Arial" w:cs="Arial"/>
          <w:sz w:val="22"/>
          <w:szCs w:val="22"/>
        </w:rPr>
        <w:t>commission</w:t>
      </w:r>
      <w:r w:rsidR="009F4017">
        <w:rPr>
          <w:rFonts w:ascii="Arial" w:hAnsi="Arial" w:cs="Arial"/>
          <w:sz w:val="22"/>
          <w:szCs w:val="22"/>
        </w:rPr>
        <w:t xml:space="preserve"> </w:t>
      </w:r>
      <w:r w:rsidRPr="00687F79">
        <w:rPr>
          <w:rFonts w:ascii="Arial" w:hAnsi="Arial" w:cs="Arial"/>
          <w:sz w:val="22"/>
          <w:szCs w:val="22"/>
        </w:rPr>
        <w:t xml:space="preserve">holds </w:t>
      </w:r>
      <w:r w:rsidR="00A94CCF">
        <w:rPr>
          <w:rFonts w:ascii="Arial" w:hAnsi="Arial" w:cs="Arial"/>
          <w:sz w:val="22"/>
          <w:szCs w:val="22"/>
        </w:rPr>
        <w:t>12</w:t>
      </w:r>
      <w:r w:rsidR="00B03F58" w:rsidRPr="00687F79">
        <w:rPr>
          <w:rFonts w:ascii="Arial" w:hAnsi="Arial" w:cs="Arial"/>
          <w:sz w:val="22"/>
          <w:szCs w:val="22"/>
        </w:rPr>
        <w:t xml:space="preserve"> </w:t>
      </w:r>
      <w:r w:rsidRPr="00687F79">
        <w:rPr>
          <w:rFonts w:ascii="Arial" w:hAnsi="Arial" w:cs="Arial"/>
          <w:sz w:val="22"/>
          <w:szCs w:val="22"/>
        </w:rPr>
        <w:t>meetings</w:t>
      </w:r>
      <w:r w:rsidR="00B03F58" w:rsidRPr="00687F79">
        <w:rPr>
          <w:rFonts w:ascii="Arial" w:hAnsi="Arial" w:cs="Arial"/>
          <w:sz w:val="22"/>
          <w:szCs w:val="22"/>
        </w:rPr>
        <w:t xml:space="preserve"> per year.  At each meeting, the </w:t>
      </w:r>
      <w:r w:rsidR="00A94CCF">
        <w:rPr>
          <w:rFonts w:ascii="Arial" w:hAnsi="Arial" w:cs="Arial"/>
          <w:sz w:val="22"/>
          <w:szCs w:val="22"/>
        </w:rPr>
        <w:t>commission</w:t>
      </w:r>
      <w:r w:rsidR="00B03F58" w:rsidRPr="00687F79">
        <w:rPr>
          <w:rFonts w:ascii="Arial" w:hAnsi="Arial" w:cs="Arial"/>
          <w:sz w:val="22"/>
          <w:szCs w:val="22"/>
        </w:rPr>
        <w:t xml:space="preserve"> review</w:t>
      </w:r>
      <w:r w:rsidR="005A2D33" w:rsidRPr="00687F79">
        <w:rPr>
          <w:rFonts w:ascii="Arial" w:hAnsi="Arial" w:cs="Arial"/>
          <w:sz w:val="22"/>
          <w:szCs w:val="22"/>
        </w:rPr>
        <w:t>s</w:t>
      </w:r>
      <w:r w:rsidR="004821CB">
        <w:rPr>
          <w:rFonts w:ascii="Arial" w:hAnsi="Arial" w:cs="Arial"/>
          <w:sz w:val="22"/>
          <w:szCs w:val="22"/>
        </w:rPr>
        <w:t xml:space="preserve"> </w:t>
      </w:r>
      <w:r w:rsidR="00A94CCF">
        <w:rPr>
          <w:rFonts w:ascii="Arial" w:hAnsi="Arial" w:cs="Arial"/>
          <w:sz w:val="22"/>
          <w:szCs w:val="22"/>
        </w:rPr>
        <w:t>the check register and</w:t>
      </w:r>
      <w:r w:rsidR="00054A12">
        <w:rPr>
          <w:rFonts w:ascii="Arial" w:hAnsi="Arial" w:cs="Arial"/>
          <w:sz w:val="22"/>
          <w:szCs w:val="22"/>
        </w:rPr>
        <w:t xml:space="preserve"> financial statements</w:t>
      </w:r>
      <w:r w:rsidR="00210992" w:rsidRPr="00687F79">
        <w:rPr>
          <w:rFonts w:ascii="Arial" w:hAnsi="Arial" w:cs="Arial"/>
          <w:sz w:val="22"/>
          <w:szCs w:val="22"/>
        </w:rPr>
        <w:t>.</w:t>
      </w:r>
    </w:p>
    <w:p w14:paraId="455E7005" w14:textId="77777777" w:rsidR="00471A50" w:rsidRPr="00F83DB1" w:rsidRDefault="00471A50" w:rsidP="00281E37">
      <w:pPr>
        <w:pStyle w:val="Bullet"/>
        <w:numPr>
          <w:ilvl w:val="0"/>
          <w:numId w:val="26"/>
        </w:numPr>
        <w:tabs>
          <w:tab w:val="left" w:pos="360"/>
        </w:tabs>
        <w:ind w:left="360"/>
        <w:rPr>
          <w:rFonts w:ascii="Arial" w:hAnsi="Arial" w:cs="Arial"/>
          <w:sz w:val="22"/>
          <w:szCs w:val="22"/>
        </w:rPr>
      </w:pPr>
      <w:r w:rsidRPr="00687F79">
        <w:rPr>
          <w:rFonts w:ascii="Arial" w:hAnsi="Arial" w:cs="Arial"/>
          <w:sz w:val="22"/>
          <w:szCs w:val="22"/>
        </w:rPr>
        <w:t xml:space="preserve">The </w:t>
      </w:r>
      <w:r w:rsidR="00A94CCF">
        <w:rPr>
          <w:rFonts w:ascii="Arial" w:hAnsi="Arial" w:cs="Arial"/>
          <w:sz w:val="22"/>
          <w:szCs w:val="22"/>
        </w:rPr>
        <w:t>commission</w:t>
      </w:r>
      <w:r w:rsidR="00210992" w:rsidRPr="00687F79">
        <w:rPr>
          <w:rFonts w:ascii="Arial" w:hAnsi="Arial" w:cs="Arial"/>
          <w:sz w:val="22"/>
          <w:szCs w:val="22"/>
        </w:rPr>
        <w:t xml:space="preserve"> </w:t>
      </w:r>
      <w:r w:rsidR="00B03F58" w:rsidRPr="00687F79">
        <w:rPr>
          <w:rFonts w:ascii="Arial" w:hAnsi="Arial" w:cs="Arial"/>
          <w:sz w:val="22"/>
          <w:szCs w:val="22"/>
        </w:rPr>
        <w:t xml:space="preserve">has </w:t>
      </w:r>
      <w:r w:rsidR="00A94CCF">
        <w:rPr>
          <w:rFonts w:ascii="Arial" w:hAnsi="Arial" w:cs="Arial"/>
          <w:sz w:val="22"/>
          <w:szCs w:val="22"/>
        </w:rPr>
        <w:t>no</w:t>
      </w:r>
      <w:r w:rsidR="00CB1E11" w:rsidRPr="00687F79">
        <w:rPr>
          <w:rFonts w:ascii="Arial" w:hAnsi="Arial" w:cs="Arial"/>
          <w:sz w:val="22"/>
          <w:szCs w:val="22"/>
        </w:rPr>
        <w:t xml:space="preserve"> employees</w:t>
      </w:r>
      <w:r w:rsidR="00B03F58" w:rsidRPr="00687F79">
        <w:rPr>
          <w:rFonts w:ascii="Arial" w:hAnsi="Arial" w:cs="Arial"/>
          <w:sz w:val="22"/>
          <w:szCs w:val="22"/>
        </w:rPr>
        <w:t>.</w:t>
      </w:r>
      <w:r w:rsidR="005A2D33" w:rsidRPr="00687F79">
        <w:rPr>
          <w:rFonts w:ascii="Arial" w:hAnsi="Arial" w:cs="Arial"/>
          <w:sz w:val="22"/>
          <w:szCs w:val="22"/>
        </w:rPr>
        <w:t xml:space="preserve">  </w:t>
      </w:r>
      <w:r w:rsidR="00B03F58" w:rsidRPr="00687F79">
        <w:rPr>
          <w:rFonts w:ascii="Arial" w:hAnsi="Arial" w:cs="Arial"/>
          <w:sz w:val="22"/>
          <w:szCs w:val="22"/>
        </w:rPr>
        <w:t xml:space="preserve">The </w:t>
      </w:r>
      <w:r w:rsidR="0072102D">
        <w:rPr>
          <w:rFonts w:ascii="Arial" w:hAnsi="Arial" w:cs="Arial"/>
          <w:sz w:val="22"/>
          <w:szCs w:val="22"/>
        </w:rPr>
        <w:t>commission</w:t>
      </w:r>
      <w:r w:rsidR="00B03F58" w:rsidRPr="00687F79">
        <w:rPr>
          <w:rFonts w:ascii="Arial" w:hAnsi="Arial" w:cs="Arial"/>
          <w:sz w:val="22"/>
          <w:szCs w:val="22"/>
        </w:rPr>
        <w:t xml:space="preserve"> contracts for accounting services</w:t>
      </w:r>
      <w:r w:rsidR="005830EC">
        <w:rPr>
          <w:rFonts w:ascii="Arial" w:hAnsi="Arial" w:cs="Arial"/>
          <w:sz w:val="22"/>
          <w:szCs w:val="22"/>
        </w:rPr>
        <w:t xml:space="preserve"> with</w:t>
      </w:r>
      <w:r w:rsidR="00A94CCF">
        <w:rPr>
          <w:rFonts w:ascii="Arial" w:hAnsi="Arial" w:cs="Arial"/>
          <w:sz w:val="22"/>
          <w:szCs w:val="22"/>
        </w:rPr>
        <w:t xml:space="preserve"> </w:t>
      </w:r>
      <w:r w:rsidR="008412A7">
        <w:rPr>
          <w:rFonts w:ascii="Arial" w:hAnsi="Arial" w:cs="Arial"/>
          <w:sz w:val="22"/>
          <w:szCs w:val="22"/>
        </w:rPr>
        <w:t>Thomas, Cunningham, Broadway &amp; Todtenbier, CPA’s</w:t>
      </w:r>
      <w:r w:rsidR="00B03F58" w:rsidRPr="00687F79">
        <w:rPr>
          <w:rFonts w:ascii="Arial" w:hAnsi="Arial" w:cs="Arial"/>
          <w:sz w:val="22"/>
          <w:szCs w:val="22"/>
        </w:rPr>
        <w:t>.</w:t>
      </w:r>
    </w:p>
    <w:p w14:paraId="52FC48D5" w14:textId="77777777" w:rsidR="00B570E2" w:rsidRPr="008F00DD" w:rsidRDefault="00B570E2" w:rsidP="00281E37">
      <w:pPr>
        <w:pStyle w:val="Bullet"/>
        <w:numPr>
          <w:ilvl w:val="0"/>
          <w:numId w:val="26"/>
        </w:numPr>
        <w:tabs>
          <w:tab w:val="left" w:pos="360"/>
        </w:tabs>
        <w:ind w:left="360"/>
        <w:rPr>
          <w:rFonts w:ascii="Arial" w:hAnsi="Arial" w:cs="Arial"/>
          <w:sz w:val="22"/>
          <w:szCs w:val="22"/>
        </w:rPr>
      </w:pPr>
      <w:r w:rsidRPr="00F83DB1">
        <w:rPr>
          <w:rFonts w:ascii="Arial" w:hAnsi="Arial" w:cs="Arial"/>
          <w:sz w:val="22"/>
          <w:szCs w:val="22"/>
        </w:rPr>
        <w:t xml:space="preserve">The </w:t>
      </w:r>
      <w:r w:rsidR="00A94CCF" w:rsidRPr="00F83DB1">
        <w:rPr>
          <w:rFonts w:ascii="Arial" w:hAnsi="Arial" w:cs="Arial"/>
          <w:sz w:val="22"/>
          <w:szCs w:val="22"/>
        </w:rPr>
        <w:t>commission</w:t>
      </w:r>
      <w:r w:rsidR="005B7E54" w:rsidRPr="00F83DB1">
        <w:rPr>
          <w:rFonts w:ascii="Arial" w:hAnsi="Arial" w:cs="Arial"/>
          <w:sz w:val="22"/>
          <w:szCs w:val="22"/>
        </w:rPr>
        <w:t xml:space="preserve"> has </w:t>
      </w:r>
      <w:r w:rsidR="00A94CCF" w:rsidRPr="00F83DB1">
        <w:rPr>
          <w:rFonts w:ascii="Arial" w:hAnsi="Arial" w:cs="Arial"/>
          <w:sz w:val="22"/>
          <w:szCs w:val="22"/>
        </w:rPr>
        <w:t>one</w:t>
      </w:r>
      <w:r w:rsidR="005B7E54" w:rsidRPr="00F83DB1">
        <w:rPr>
          <w:rFonts w:ascii="Arial" w:hAnsi="Arial" w:cs="Arial"/>
          <w:sz w:val="22"/>
          <w:szCs w:val="22"/>
        </w:rPr>
        <w:t xml:space="preserve"> bank</w:t>
      </w:r>
      <w:r w:rsidRPr="00F83DB1">
        <w:rPr>
          <w:rFonts w:ascii="Arial" w:hAnsi="Arial" w:cs="Arial"/>
          <w:sz w:val="22"/>
          <w:szCs w:val="22"/>
        </w:rPr>
        <w:t xml:space="preserve"> account.  </w:t>
      </w:r>
      <w:r w:rsidR="00281E37" w:rsidRPr="00F83DB1">
        <w:rPr>
          <w:rFonts w:ascii="Arial" w:hAnsi="Arial" w:cs="Arial"/>
          <w:sz w:val="22"/>
          <w:szCs w:val="22"/>
        </w:rPr>
        <w:t xml:space="preserve">The </w:t>
      </w:r>
      <w:r w:rsidR="00A94CCF" w:rsidRPr="00F83DB1">
        <w:rPr>
          <w:rFonts w:ascii="Arial" w:hAnsi="Arial" w:cs="Arial"/>
          <w:sz w:val="22"/>
          <w:szCs w:val="22"/>
        </w:rPr>
        <w:t>commission</w:t>
      </w:r>
      <w:r w:rsidR="00281E37" w:rsidRPr="00F83DB1">
        <w:rPr>
          <w:rFonts w:ascii="Arial" w:hAnsi="Arial" w:cs="Arial"/>
          <w:sz w:val="22"/>
          <w:szCs w:val="22"/>
        </w:rPr>
        <w:t xml:space="preserve"> has </w:t>
      </w:r>
      <w:r w:rsidR="00740660" w:rsidRPr="00F83DB1">
        <w:rPr>
          <w:rFonts w:ascii="Arial" w:hAnsi="Arial" w:cs="Arial"/>
          <w:sz w:val="22"/>
          <w:szCs w:val="22"/>
        </w:rPr>
        <w:t>no</w:t>
      </w:r>
      <w:r w:rsidR="005830EC" w:rsidRPr="00F83DB1">
        <w:rPr>
          <w:rFonts w:ascii="Arial" w:hAnsi="Arial" w:cs="Arial"/>
          <w:sz w:val="22"/>
          <w:szCs w:val="22"/>
        </w:rPr>
        <w:t xml:space="preserve"> credit cards</w:t>
      </w:r>
      <w:r w:rsidR="00281E37" w:rsidRPr="00F83DB1">
        <w:rPr>
          <w:rFonts w:ascii="Arial" w:hAnsi="Arial" w:cs="Arial"/>
          <w:sz w:val="22"/>
          <w:szCs w:val="22"/>
        </w:rPr>
        <w:t xml:space="preserve">.  </w:t>
      </w:r>
      <w:r w:rsidR="005830EC" w:rsidRPr="00F83DB1">
        <w:rPr>
          <w:rFonts w:ascii="Arial" w:hAnsi="Arial" w:cs="Arial"/>
          <w:sz w:val="22"/>
          <w:szCs w:val="22"/>
        </w:rPr>
        <w:t xml:space="preserve">The </w:t>
      </w:r>
      <w:r w:rsidR="00A94CCF" w:rsidRPr="00F83DB1">
        <w:rPr>
          <w:rFonts w:ascii="Arial" w:hAnsi="Arial" w:cs="Arial"/>
          <w:sz w:val="22"/>
          <w:szCs w:val="22"/>
        </w:rPr>
        <w:t>commission</w:t>
      </w:r>
      <w:r w:rsidR="005830EC" w:rsidRPr="00F83DB1">
        <w:rPr>
          <w:rFonts w:ascii="Arial" w:hAnsi="Arial" w:cs="Arial"/>
          <w:sz w:val="22"/>
          <w:szCs w:val="22"/>
        </w:rPr>
        <w:t xml:space="preserve"> issues a</w:t>
      </w:r>
      <w:r w:rsidRPr="00F83DB1">
        <w:rPr>
          <w:rFonts w:ascii="Arial" w:hAnsi="Arial" w:cs="Arial"/>
          <w:sz w:val="22"/>
          <w:szCs w:val="22"/>
        </w:rPr>
        <w:t xml:space="preserve">pproximately </w:t>
      </w:r>
      <w:r w:rsidR="00A94CCF" w:rsidRPr="00F83DB1">
        <w:rPr>
          <w:rFonts w:ascii="Arial" w:hAnsi="Arial" w:cs="Arial"/>
          <w:sz w:val="22"/>
          <w:szCs w:val="22"/>
        </w:rPr>
        <w:t>ten</w:t>
      </w:r>
      <w:r w:rsidRPr="00F83DB1">
        <w:rPr>
          <w:rFonts w:ascii="Arial" w:hAnsi="Arial" w:cs="Arial"/>
          <w:sz w:val="22"/>
          <w:szCs w:val="22"/>
        </w:rPr>
        <w:t xml:space="preserve"> checks each month.  </w:t>
      </w:r>
      <w:r w:rsidR="00210992" w:rsidRPr="00F83DB1">
        <w:rPr>
          <w:rFonts w:ascii="Arial" w:hAnsi="Arial" w:cs="Arial"/>
          <w:sz w:val="22"/>
          <w:szCs w:val="22"/>
        </w:rPr>
        <w:t>Two</w:t>
      </w:r>
      <w:r w:rsidRPr="00F83DB1">
        <w:rPr>
          <w:rFonts w:ascii="Arial" w:hAnsi="Arial" w:cs="Arial"/>
          <w:sz w:val="22"/>
          <w:szCs w:val="22"/>
        </w:rPr>
        <w:t xml:space="preserve"> signature</w:t>
      </w:r>
      <w:r w:rsidR="00210992" w:rsidRPr="00F83DB1">
        <w:rPr>
          <w:rFonts w:ascii="Arial" w:hAnsi="Arial" w:cs="Arial"/>
          <w:sz w:val="22"/>
          <w:szCs w:val="22"/>
        </w:rPr>
        <w:t>s are</w:t>
      </w:r>
      <w:r w:rsidR="005B7E54" w:rsidRPr="00F83DB1">
        <w:rPr>
          <w:rFonts w:ascii="Arial" w:hAnsi="Arial" w:cs="Arial"/>
          <w:sz w:val="22"/>
          <w:szCs w:val="22"/>
        </w:rPr>
        <w:t xml:space="preserve"> required on checks.  </w:t>
      </w:r>
      <w:r w:rsidR="00545CA4" w:rsidRPr="00F83DB1">
        <w:rPr>
          <w:rFonts w:ascii="Arial" w:hAnsi="Arial" w:cs="Arial"/>
          <w:sz w:val="22"/>
          <w:szCs w:val="22"/>
        </w:rPr>
        <w:t xml:space="preserve">The </w:t>
      </w:r>
      <w:r w:rsidR="00A94CCF" w:rsidRPr="00F83DB1">
        <w:rPr>
          <w:rFonts w:ascii="Arial" w:hAnsi="Arial" w:cs="Arial"/>
          <w:sz w:val="22"/>
          <w:szCs w:val="22"/>
        </w:rPr>
        <w:t>chairman, treasurer, and finance director</w:t>
      </w:r>
      <w:r w:rsidR="00483625" w:rsidRPr="00F83DB1">
        <w:rPr>
          <w:rFonts w:ascii="Arial" w:hAnsi="Arial" w:cs="Arial"/>
          <w:sz w:val="22"/>
          <w:szCs w:val="22"/>
        </w:rPr>
        <w:t xml:space="preserve"> </w:t>
      </w:r>
      <w:r w:rsidRPr="00F83DB1">
        <w:rPr>
          <w:rFonts w:ascii="Arial" w:hAnsi="Arial" w:cs="Arial"/>
          <w:sz w:val="22"/>
          <w:szCs w:val="22"/>
        </w:rPr>
        <w:t>are authorized to sign checks.  Supporting documentation is provided to the individual signing the check.</w:t>
      </w:r>
      <w:r w:rsidR="00EA288F" w:rsidRPr="00F83DB1">
        <w:rPr>
          <w:rFonts w:ascii="Arial" w:hAnsi="Arial" w:cs="Arial"/>
          <w:sz w:val="22"/>
          <w:szCs w:val="22"/>
        </w:rPr>
        <w:t xml:space="preserve">  </w:t>
      </w:r>
      <w:r w:rsidR="00483625" w:rsidRPr="00F83DB1">
        <w:rPr>
          <w:rFonts w:ascii="Arial" w:hAnsi="Arial" w:cs="Arial"/>
          <w:sz w:val="22"/>
          <w:szCs w:val="22"/>
        </w:rPr>
        <w:t xml:space="preserve">The </w:t>
      </w:r>
      <w:r w:rsidR="00740660" w:rsidRPr="00F83DB1">
        <w:rPr>
          <w:rFonts w:ascii="Arial" w:hAnsi="Arial" w:cs="Arial"/>
          <w:sz w:val="22"/>
          <w:szCs w:val="22"/>
        </w:rPr>
        <w:t xml:space="preserve">contract </w:t>
      </w:r>
      <w:r w:rsidR="00740660" w:rsidRPr="008F00DD">
        <w:rPr>
          <w:rFonts w:ascii="Arial" w:hAnsi="Arial" w:cs="Arial"/>
          <w:sz w:val="22"/>
          <w:szCs w:val="22"/>
        </w:rPr>
        <w:t>accountant</w:t>
      </w:r>
      <w:r w:rsidR="00EA288F" w:rsidRPr="008F00DD">
        <w:rPr>
          <w:rFonts w:ascii="Arial" w:hAnsi="Arial" w:cs="Arial"/>
          <w:sz w:val="22"/>
          <w:szCs w:val="22"/>
        </w:rPr>
        <w:t xml:space="preserve"> reconciles the bank statements.</w:t>
      </w:r>
    </w:p>
    <w:p w14:paraId="3382E520" w14:textId="02473F27" w:rsidR="006C4AA8" w:rsidRPr="008F00DD" w:rsidRDefault="006C4AA8" w:rsidP="006C4AA8">
      <w:pPr>
        <w:pStyle w:val="Bullet"/>
        <w:numPr>
          <w:ilvl w:val="0"/>
          <w:numId w:val="30"/>
        </w:numPr>
        <w:rPr>
          <w:rFonts w:ascii="Arial" w:hAnsi="Arial" w:cs="Arial"/>
          <w:sz w:val="22"/>
          <w:szCs w:val="22"/>
        </w:rPr>
      </w:pPr>
      <w:r w:rsidRPr="008F00DD">
        <w:rPr>
          <w:rFonts w:ascii="Arial" w:hAnsi="Arial" w:cs="Arial"/>
          <w:sz w:val="22"/>
          <w:szCs w:val="22"/>
        </w:rPr>
        <w:t xml:space="preserve">Operations of the </w:t>
      </w:r>
      <w:r w:rsidR="00A94CCF" w:rsidRPr="008F00DD">
        <w:rPr>
          <w:rFonts w:ascii="Arial" w:hAnsi="Arial" w:cs="Arial"/>
          <w:sz w:val="22"/>
          <w:szCs w:val="22"/>
        </w:rPr>
        <w:t>commission</w:t>
      </w:r>
      <w:r w:rsidRPr="008F00DD">
        <w:rPr>
          <w:rFonts w:ascii="Arial" w:hAnsi="Arial" w:cs="Arial"/>
          <w:sz w:val="22"/>
          <w:szCs w:val="22"/>
        </w:rPr>
        <w:t xml:space="preserve"> are primarily funded by </w:t>
      </w:r>
      <w:r w:rsidR="00A94CCF" w:rsidRPr="008F00DD">
        <w:rPr>
          <w:rFonts w:ascii="Arial" w:hAnsi="Arial" w:cs="Arial"/>
          <w:sz w:val="22"/>
          <w:szCs w:val="22"/>
        </w:rPr>
        <w:t>a state appropriation</w:t>
      </w:r>
      <w:r w:rsidRPr="008F00DD">
        <w:rPr>
          <w:rFonts w:ascii="Arial" w:hAnsi="Arial" w:cs="Arial"/>
          <w:sz w:val="22"/>
          <w:szCs w:val="22"/>
        </w:rPr>
        <w:t xml:space="preserve">.  The </w:t>
      </w:r>
      <w:r w:rsidR="00A94CCF" w:rsidRPr="008F00DD">
        <w:rPr>
          <w:rFonts w:ascii="Arial" w:hAnsi="Arial" w:cs="Arial"/>
          <w:sz w:val="22"/>
          <w:szCs w:val="22"/>
        </w:rPr>
        <w:t>commission</w:t>
      </w:r>
      <w:r w:rsidR="006F53B1" w:rsidRPr="008F00DD">
        <w:rPr>
          <w:rFonts w:ascii="Arial" w:hAnsi="Arial" w:cs="Arial"/>
          <w:sz w:val="22"/>
          <w:szCs w:val="22"/>
        </w:rPr>
        <w:t xml:space="preserve"> </w:t>
      </w:r>
      <w:r w:rsidRPr="008F00DD">
        <w:rPr>
          <w:rFonts w:ascii="Arial" w:hAnsi="Arial" w:cs="Arial"/>
          <w:sz w:val="22"/>
          <w:szCs w:val="22"/>
        </w:rPr>
        <w:t xml:space="preserve">is engaged in </w:t>
      </w:r>
      <w:r w:rsidR="00A94CCF" w:rsidRPr="008F00DD">
        <w:rPr>
          <w:rFonts w:ascii="Arial" w:hAnsi="Arial" w:cs="Arial"/>
          <w:sz w:val="22"/>
          <w:szCs w:val="22"/>
        </w:rPr>
        <w:t>governmental</w:t>
      </w:r>
      <w:r w:rsidR="005B7E54" w:rsidRPr="008F00DD">
        <w:rPr>
          <w:rFonts w:ascii="Arial" w:hAnsi="Arial" w:cs="Arial"/>
          <w:sz w:val="22"/>
          <w:szCs w:val="22"/>
        </w:rPr>
        <w:t xml:space="preserve"> ac</w:t>
      </w:r>
      <w:r w:rsidRPr="008F00DD">
        <w:rPr>
          <w:rFonts w:ascii="Arial" w:hAnsi="Arial" w:cs="Arial"/>
          <w:sz w:val="22"/>
          <w:szCs w:val="22"/>
        </w:rPr>
        <w:t>tivities.  The following activity/balances were reported as of and for the year ended June 30, 20</w:t>
      </w:r>
      <w:r w:rsidR="0074672D">
        <w:rPr>
          <w:rFonts w:ascii="Arial" w:hAnsi="Arial" w:cs="Arial"/>
          <w:sz w:val="22"/>
          <w:szCs w:val="22"/>
        </w:rPr>
        <w:t>25</w:t>
      </w:r>
      <w:r w:rsidRPr="008F00DD">
        <w:rPr>
          <w:rFonts w:ascii="Arial" w:hAnsi="Arial" w:cs="Arial"/>
          <w:sz w:val="22"/>
          <w:szCs w:val="22"/>
        </w:rPr>
        <w:t>:</w:t>
      </w:r>
    </w:p>
    <w:p w14:paraId="3F9CDCFC" w14:textId="53EEAD76" w:rsidR="006C4AA8" w:rsidRPr="008F00DD" w:rsidRDefault="006C4AA8" w:rsidP="006C4AA8">
      <w:pPr>
        <w:tabs>
          <w:tab w:val="right" w:pos="6480"/>
          <w:tab w:val="right" w:pos="8820"/>
        </w:tabs>
        <w:ind w:left="1440"/>
        <w:rPr>
          <w:rFonts w:ascii="Arial" w:hAnsi="Arial" w:cs="Arial"/>
          <w:sz w:val="22"/>
          <w:szCs w:val="22"/>
        </w:rPr>
      </w:pPr>
      <w:r w:rsidRPr="008F00DD">
        <w:rPr>
          <w:rFonts w:ascii="Arial" w:hAnsi="Arial" w:cs="Arial"/>
          <w:sz w:val="22"/>
          <w:szCs w:val="22"/>
        </w:rPr>
        <w:lastRenderedPageBreak/>
        <w:t>Total Assets</w:t>
      </w:r>
      <w:r w:rsidRPr="008F00DD">
        <w:rPr>
          <w:rFonts w:ascii="Arial" w:hAnsi="Arial" w:cs="Arial"/>
          <w:sz w:val="22"/>
          <w:szCs w:val="22"/>
        </w:rPr>
        <w:tab/>
        <w:t>$</w:t>
      </w:r>
      <w:r w:rsidR="00E92261">
        <w:rPr>
          <w:rFonts w:ascii="Arial" w:hAnsi="Arial" w:cs="Arial"/>
          <w:sz w:val="22"/>
          <w:szCs w:val="22"/>
        </w:rPr>
        <w:t>150,496</w:t>
      </w:r>
    </w:p>
    <w:p w14:paraId="7FD679A6" w14:textId="2D6E6457" w:rsidR="006C4AA8" w:rsidRPr="008F00DD" w:rsidRDefault="006C4AA8" w:rsidP="006C4AA8">
      <w:pPr>
        <w:tabs>
          <w:tab w:val="right" w:pos="6480"/>
          <w:tab w:val="right" w:pos="8820"/>
        </w:tabs>
        <w:ind w:left="1440"/>
        <w:rPr>
          <w:rFonts w:ascii="Arial" w:hAnsi="Arial" w:cs="Arial"/>
          <w:sz w:val="22"/>
          <w:szCs w:val="22"/>
        </w:rPr>
      </w:pPr>
      <w:r w:rsidRPr="008F00DD">
        <w:rPr>
          <w:rFonts w:ascii="Arial" w:hAnsi="Arial" w:cs="Arial"/>
          <w:sz w:val="22"/>
          <w:szCs w:val="22"/>
        </w:rPr>
        <w:t>Total Liabilities</w:t>
      </w:r>
      <w:r w:rsidRPr="008F00DD">
        <w:rPr>
          <w:rFonts w:ascii="Arial" w:hAnsi="Arial" w:cs="Arial"/>
          <w:sz w:val="22"/>
          <w:szCs w:val="22"/>
        </w:rPr>
        <w:tab/>
        <w:t>$</w:t>
      </w:r>
      <w:r w:rsidR="00E92261">
        <w:rPr>
          <w:rFonts w:ascii="Arial" w:hAnsi="Arial" w:cs="Arial"/>
          <w:sz w:val="22"/>
          <w:szCs w:val="22"/>
        </w:rPr>
        <w:t>0</w:t>
      </w:r>
    </w:p>
    <w:p w14:paraId="6205C7CB" w14:textId="76B1E9BA" w:rsidR="006C4AA8" w:rsidRPr="008F00DD" w:rsidRDefault="008F00DD" w:rsidP="006C4AA8">
      <w:pPr>
        <w:tabs>
          <w:tab w:val="right" w:pos="6480"/>
          <w:tab w:val="right" w:pos="8820"/>
        </w:tabs>
        <w:ind w:left="1440"/>
        <w:rPr>
          <w:rFonts w:ascii="Arial" w:hAnsi="Arial" w:cs="Arial"/>
          <w:sz w:val="22"/>
          <w:szCs w:val="22"/>
        </w:rPr>
      </w:pPr>
      <w:r w:rsidRPr="008F00DD">
        <w:rPr>
          <w:rFonts w:ascii="Arial" w:hAnsi="Arial" w:cs="Arial"/>
          <w:sz w:val="22"/>
          <w:szCs w:val="22"/>
        </w:rPr>
        <w:t>Net Position</w:t>
      </w:r>
      <w:r w:rsidR="006C4AA8" w:rsidRPr="008F00DD">
        <w:rPr>
          <w:rFonts w:ascii="Arial" w:hAnsi="Arial" w:cs="Arial"/>
          <w:sz w:val="22"/>
          <w:szCs w:val="22"/>
        </w:rPr>
        <w:tab/>
        <w:t>$</w:t>
      </w:r>
      <w:r w:rsidR="00E92261">
        <w:rPr>
          <w:rFonts w:ascii="Arial" w:hAnsi="Arial" w:cs="Arial"/>
          <w:sz w:val="22"/>
          <w:szCs w:val="22"/>
        </w:rPr>
        <w:t>150,496</w:t>
      </w:r>
    </w:p>
    <w:p w14:paraId="12CEA591" w14:textId="729A54F2" w:rsidR="006C4AA8" w:rsidRPr="008F00DD" w:rsidRDefault="006C4AA8" w:rsidP="006C4AA8">
      <w:pPr>
        <w:tabs>
          <w:tab w:val="right" w:pos="6480"/>
          <w:tab w:val="right" w:pos="8820"/>
        </w:tabs>
        <w:ind w:left="1440"/>
        <w:rPr>
          <w:rFonts w:ascii="Arial" w:hAnsi="Arial" w:cs="Arial"/>
          <w:sz w:val="22"/>
          <w:szCs w:val="22"/>
        </w:rPr>
      </w:pPr>
      <w:r w:rsidRPr="008F00DD">
        <w:rPr>
          <w:rFonts w:ascii="Arial" w:hAnsi="Arial" w:cs="Arial"/>
          <w:sz w:val="22"/>
          <w:szCs w:val="22"/>
        </w:rPr>
        <w:t>Revenues</w:t>
      </w:r>
      <w:r w:rsidRPr="008F00DD">
        <w:rPr>
          <w:rFonts w:ascii="Arial" w:hAnsi="Arial" w:cs="Arial"/>
          <w:sz w:val="22"/>
          <w:szCs w:val="22"/>
        </w:rPr>
        <w:tab/>
        <w:t>$</w:t>
      </w:r>
      <w:r w:rsidR="00E92261">
        <w:rPr>
          <w:rFonts w:ascii="Arial" w:hAnsi="Arial" w:cs="Arial"/>
          <w:sz w:val="22"/>
          <w:szCs w:val="22"/>
        </w:rPr>
        <w:t>430,336</w:t>
      </w:r>
    </w:p>
    <w:p w14:paraId="1CB277F5" w14:textId="4813602D" w:rsidR="00892C8A" w:rsidRPr="00F83DB1" w:rsidRDefault="006C4AA8" w:rsidP="006C4AA8">
      <w:pPr>
        <w:tabs>
          <w:tab w:val="right" w:pos="6480"/>
          <w:tab w:val="right" w:pos="8820"/>
        </w:tabs>
        <w:spacing w:after="240"/>
        <w:ind w:left="1440"/>
        <w:rPr>
          <w:rFonts w:ascii="Arial" w:hAnsi="Arial" w:cs="Arial"/>
          <w:sz w:val="22"/>
          <w:szCs w:val="22"/>
        </w:rPr>
      </w:pPr>
      <w:r w:rsidRPr="008F00DD">
        <w:rPr>
          <w:rFonts w:ascii="Arial" w:hAnsi="Arial" w:cs="Arial"/>
          <w:sz w:val="22"/>
          <w:szCs w:val="22"/>
        </w:rPr>
        <w:t>Expenses</w:t>
      </w:r>
      <w:r w:rsidRPr="008F00DD">
        <w:rPr>
          <w:rFonts w:ascii="Arial" w:hAnsi="Arial" w:cs="Arial"/>
          <w:sz w:val="22"/>
          <w:szCs w:val="22"/>
        </w:rPr>
        <w:tab/>
        <w:t>$</w:t>
      </w:r>
      <w:r w:rsidR="00E92261">
        <w:rPr>
          <w:rFonts w:ascii="Arial" w:hAnsi="Arial" w:cs="Arial"/>
          <w:sz w:val="22"/>
          <w:szCs w:val="22"/>
        </w:rPr>
        <w:t>423,301</w:t>
      </w:r>
    </w:p>
    <w:p w14:paraId="44D0427A" w14:textId="77777777" w:rsidR="002840D3" w:rsidRPr="00687F79" w:rsidRDefault="002840D3" w:rsidP="0057041F">
      <w:pPr>
        <w:spacing w:after="240"/>
        <w:rPr>
          <w:rFonts w:ascii="Arial" w:hAnsi="Arial" w:cs="Arial"/>
          <w:sz w:val="22"/>
          <w:szCs w:val="22"/>
        </w:rPr>
      </w:pPr>
      <w:r w:rsidRPr="00687F79">
        <w:rPr>
          <w:rFonts w:ascii="Arial" w:hAnsi="Arial" w:cs="Arial"/>
          <w:b/>
          <w:sz w:val="22"/>
          <w:szCs w:val="22"/>
        </w:rPr>
        <w:t>Accounting System:</w:t>
      </w:r>
      <w:r w:rsidRPr="00687F79">
        <w:rPr>
          <w:rFonts w:ascii="Arial" w:hAnsi="Arial" w:cs="Arial"/>
          <w:sz w:val="22"/>
          <w:szCs w:val="22"/>
        </w:rPr>
        <w:t xml:space="preserve">  </w:t>
      </w:r>
      <w:r w:rsidR="002914C6">
        <w:rPr>
          <w:rFonts w:ascii="Arial" w:hAnsi="Arial" w:cs="Arial"/>
          <w:sz w:val="22"/>
          <w:szCs w:val="22"/>
        </w:rPr>
        <w:t>Automated</w:t>
      </w:r>
    </w:p>
    <w:p w14:paraId="049325AE" w14:textId="77777777" w:rsidR="002840D3" w:rsidRPr="00281E37" w:rsidRDefault="002840D3" w:rsidP="0057041F">
      <w:pPr>
        <w:spacing w:after="240"/>
        <w:rPr>
          <w:rFonts w:ascii="Arial" w:hAnsi="Arial" w:cs="Arial"/>
          <w:sz w:val="22"/>
          <w:szCs w:val="22"/>
        </w:rPr>
      </w:pPr>
      <w:r w:rsidRPr="00281E37">
        <w:rPr>
          <w:rFonts w:ascii="Arial" w:hAnsi="Arial" w:cs="Arial"/>
          <w:b/>
          <w:sz w:val="22"/>
          <w:szCs w:val="22"/>
        </w:rPr>
        <w:t>Financial Statements:</w:t>
      </w:r>
      <w:r w:rsidRPr="00281E37">
        <w:rPr>
          <w:rFonts w:ascii="Arial" w:hAnsi="Arial" w:cs="Arial"/>
          <w:sz w:val="22"/>
          <w:szCs w:val="22"/>
        </w:rPr>
        <w:t xml:space="preserve">  The </w:t>
      </w:r>
      <w:r w:rsidR="006457FA">
        <w:rPr>
          <w:rFonts w:ascii="Arial" w:hAnsi="Arial" w:cs="Arial"/>
          <w:sz w:val="22"/>
          <w:szCs w:val="22"/>
        </w:rPr>
        <w:t>commission</w:t>
      </w:r>
      <w:r w:rsidRPr="00281E37">
        <w:rPr>
          <w:rFonts w:ascii="Arial" w:hAnsi="Arial" w:cs="Arial"/>
          <w:sz w:val="22"/>
          <w:szCs w:val="22"/>
        </w:rPr>
        <w:t xml:space="preserve"> will provide </w:t>
      </w:r>
      <w:r w:rsidR="00BC6EAB" w:rsidRPr="00281E37">
        <w:rPr>
          <w:rFonts w:ascii="Arial" w:hAnsi="Arial" w:cs="Arial"/>
          <w:sz w:val="22"/>
          <w:szCs w:val="22"/>
        </w:rPr>
        <w:t>a general ledger</w:t>
      </w:r>
      <w:r w:rsidR="005B7E54">
        <w:rPr>
          <w:rFonts w:ascii="Arial" w:hAnsi="Arial" w:cs="Arial"/>
          <w:sz w:val="22"/>
          <w:szCs w:val="22"/>
        </w:rPr>
        <w:t xml:space="preserve"> and</w:t>
      </w:r>
      <w:r w:rsidR="00210992">
        <w:rPr>
          <w:rFonts w:ascii="Arial" w:hAnsi="Arial" w:cs="Arial"/>
          <w:sz w:val="22"/>
          <w:szCs w:val="22"/>
        </w:rPr>
        <w:t xml:space="preserve"> </w:t>
      </w:r>
      <w:r w:rsidR="00BC6EAB" w:rsidRPr="00281E37">
        <w:rPr>
          <w:rFonts w:ascii="Arial" w:hAnsi="Arial" w:cs="Arial"/>
          <w:sz w:val="22"/>
          <w:szCs w:val="22"/>
        </w:rPr>
        <w:t>trial balance</w:t>
      </w:r>
      <w:r w:rsidR="00561086" w:rsidRPr="00281E37">
        <w:rPr>
          <w:rFonts w:ascii="Arial" w:hAnsi="Arial" w:cs="Arial"/>
          <w:sz w:val="22"/>
          <w:szCs w:val="22"/>
        </w:rPr>
        <w:t>.</w:t>
      </w:r>
    </w:p>
    <w:p w14:paraId="1C193225" w14:textId="77777777" w:rsidR="002840D3" w:rsidRPr="0096577A" w:rsidRDefault="00F34987" w:rsidP="0057041F">
      <w:pPr>
        <w:spacing w:after="240"/>
        <w:rPr>
          <w:rFonts w:ascii="Arial" w:hAnsi="Arial" w:cs="Arial"/>
          <w:sz w:val="22"/>
          <w:szCs w:val="22"/>
        </w:rPr>
      </w:pPr>
      <w:r w:rsidRPr="0096577A">
        <w:rPr>
          <w:rFonts w:ascii="Arial" w:hAnsi="Arial" w:cs="Arial"/>
          <w:b/>
          <w:sz w:val="22"/>
          <w:szCs w:val="22"/>
        </w:rPr>
        <w:t>Estimated Start of Fieldw</w:t>
      </w:r>
      <w:r w:rsidR="002840D3" w:rsidRPr="0096577A">
        <w:rPr>
          <w:rFonts w:ascii="Arial" w:hAnsi="Arial" w:cs="Arial"/>
          <w:b/>
          <w:sz w:val="22"/>
          <w:szCs w:val="22"/>
        </w:rPr>
        <w:t>ork:</w:t>
      </w:r>
      <w:r w:rsidR="002840D3" w:rsidRPr="0096577A">
        <w:rPr>
          <w:rFonts w:ascii="Arial" w:hAnsi="Arial" w:cs="Arial"/>
          <w:sz w:val="22"/>
          <w:szCs w:val="22"/>
        </w:rPr>
        <w:t xml:space="preserve">  </w:t>
      </w:r>
      <w:r w:rsidR="007532C5" w:rsidRPr="0096577A">
        <w:rPr>
          <w:rFonts w:ascii="Arial" w:hAnsi="Arial" w:cs="Arial"/>
          <w:sz w:val="22"/>
          <w:szCs w:val="22"/>
        </w:rPr>
        <w:t xml:space="preserve">No later than </w:t>
      </w:r>
      <w:r w:rsidR="00C874C7" w:rsidRPr="0096577A">
        <w:rPr>
          <w:rFonts w:ascii="Arial" w:hAnsi="Arial" w:cs="Arial"/>
          <w:sz w:val="22"/>
          <w:szCs w:val="22"/>
        </w:rPr>
        <w:t>August 1</w:t>
      </w:r>
      <w:r w:rsidR="007532C5" w:rsidRPr="0096577A">
        <w:rPr>
          <w:rFonts w:ascii="Arial" w:hAnsi="Arial" w:cs="Arial"/>
          <w:sz w:val="22"/>
          <w:szCs w:val="22"/>
        </w:rPr>
        <w:t xml:space="preserve"> following each period</w:t>
      </w:r>
    </w:p>
    <w:p w14:paraId="0DA5762F" w14:textId="77777777" w:rsidR="002840D3" w:rsidRDefault="00B43E13" w:rsidP="0057041F">
      <w:pPr>
        <w:spacing w:after="240"/>
        <w:rPr>
          <w:rFonts w:ascii="Arial" w:hAnsi="Arial" w:cs="Arial"/>
          <w:sz w:val="22"/>
          <w:szCs w:val="22"/>
        </w:rPr>
      </w:pPr>
      <w:r w:rsidRPr="0096577A">
        <w:rPr>
          <w:rFonts w:ascii="Arial" w:hAnsi="Arial" w:cs="Arial"/>
          <w:b/>
          <w:sz w:val="22"/>
          <w:szCs w:val="22"/>
        </w:rPr>
        <w:t>Engagement</w:t>
      </w:r>
      <w:r w:rsidR="002840D3" w:rsidRPr="0096577A">
        <w:rPr>
          <w:rFonts w:ascii="Arial" w:hAnsi="Arial" w:cs="Arial"/>
          <w:b/>
          <w:sz w:val="22"/>
          <w:szCs w:val="22"/>
        </w:rPr>
        <w:t xml:space="preserve"> Completion Date:</w:t>
      </w:r>
      <w:r w:rsidR="002840D3" w:rsidRPr="0096577A">
        <w:rPr>
          <w:rFonts w:ascii="Arial" w:hAnsi="Arial" w:cs="Arial"/>
          <w:sz w:val="22"/>
          <w:szCs w:val="22"/>
        </w:rPr>
        <w:t xml:space="preserve">  No later than </w:t>
      </w:r>
      <w:r w:rsidR="00210992" w:rsidRPr="0096577A">
        <w:rPr>
          <w:rFonts w:ascii="Arial" w:hAnsi="Arial" w:cs="Arial"/>
          <w:sz w:val="22"/>
          <w:szCs w:val="22"/>
        </w:rPr>
        <w:t xml:space="preserve">September </w:t>
      </w:r>
      <w:r w:rsidR="001E4FD4" w:rsidRPr="0096577A">
        <w:rPr>
          <w:rFonts w:ascii="Arial" w:hAnsi="Arial" w:cs="Arial"/>
          <w:sz w:val="22"/>
          <w:szCs w:val="22"/>
        </w:rPr>
        <w:t>30</w:t>
      </w:r>
      <w:r w:rsidR="002840D3" w:rsidRPr="0096577A">
        <w:rPr>
          <w:rFonts w:ascii="Arial" w:hAnsi="Arial" w:cs="Arial"/>
          <w:sz w:val="22"/>
          <w:szCs w:val="22"/>
        </w:rPr>
        <w:t xml:space="preserve"> following each period</w:t>
      </w:r>
    </w:p>
    <w:p w14:paraId="1FB39A28" w14:textId="77777777" w:rsidR="004B4718" w:rsidRDefault="004B4718" w:rsidP="0057041F">
      <w:pPr>
        <w:spacing w:after="240"/>
        <w:rPr>
          <w:rFonts w:ascii="Arial" w:hAnsi="Arial" w:cs="Arial"/>
          <w:sz w:val="22"/>
          <w:szCs w:val="22"/>
        </w:rPr>
      </w:pPr>
      <w:r w:rsidRPr="004B4718">
        <w:rPr>
          <w:rFonts w:ascii="Arial" w:hAnsi="Arial" w:cs="Arial"/>
          <w:b/>
          <w:sz w:val="22"/>
          <w:szCs w:val="22"/>
        </w:rPr>
        <w:t>Special Notes</w:t>
      </w:r>
      <w:r>
        <w:rPr>
          <w:rFonts w:ascii="Arial" w:hAnsi="Arial" w:cs="Arial"/>
          <w:sz w:val="22"/>
          <w:szCs w:val="22"/>
        </w:rPr>
        <w:t>:</w:t>
      </w:r>
    </w:p>
    <w:p w14:paraId="482DA308" w14:textId="77777777" w:rsidR="004B4718" w:rsidRPr="004B4718" w:rsidRDefault="004B4718" w:rsidP="004B4718">
      <w:pPr>
        <w:pStyle w:val="Bullet"/>
        <w:numPr>
          <w:ilvl w:val="0"/>
          <w:numId w:val="28"/>
        </w:numPr>
        <w:tabs>
          <w:tab w:val="left" w:pos="360"/>
        </w:tabs>
        <w:spacing w:after="120"/>
        <w:ind w:left="36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The commission does not have credit cards, debit cards, fuel cards or P-cards.</w:t>
      </w:r>
    </w:p>
    <w:p w14:paraId="19D45415" w14:textId="77777777" w:rsidR="004B4718" w:rsidRDefault="004B4718" w:rsidP="004B4718">
      <w:pPr>
        <w:pStyle w:val="Bullet"/>
        <w:numPr>
          <w:ilvl w:val="0"/>
          <w:numId w:val="28"/>
        </w:numPr>
        <w:tabs>
          <w:tab w:val="left" w:pos="360"/>
        </w:tabs>
        <w:ind w:left="36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The commission has no employees.</w:t>
      </w:r>
    </w:p>
    <w:p w14:paraId="01AA6BDF" w14:textId="77777777" w:rsidR="002840D3" w:rsidRPr="008E5888" w:rsidRDefault="002840D3" w:rsidP="0057041F">
      <w:pPr>
        <w:spacing w:after="240"/>
        <w:rPr>
          <w:rFonts w:ascii="Arial" w:hAnsi="Arial" w:cs="Arial"/>
          <w:b/>
          <w:sz w:val="22"/>
          <w:szCs w:val="22"/>
        </w:rPr>
      </w:pPr>
      <w:r w:rsidRPr="008E5888">
        <w:rPr>
          <w:rFonts w:ascii="Arial" w:hAnsi="Arial" w:cs="Arial"/>
          <w:b/>
          <w:sz w:val="22"/>
          <w:szCs w:val="22"/>
        </w:rPr>
        <w:t>Special Requirements:</w:t>
      </w:r>
    </w:p>
    <w:p w14:paraId="01F8ED02" w14:textId="77777777" w:rsidR="002840D3" w:rsidRPr="008E5888" w:rsidRDefault="002840D3" w:rsidP="00281E37">
      <w:pPr>
        <w:pStyle w:val="Bullet"/>
        <w:numPr>
          <w:ilvl w:val="0"/>
          <w:numId w:val="28"/>
        </w:numPr>
        <w:ind w:left="360"/>
        <w:rPr>
          <w:rFonts w:ascii="Arial" w:hAnsi="Arial" w:cs="Arial"/>
          <w:sz w:val="22"/>
          <w:szCs w:val="22"/>
        </w:rPr>
      </w:pPr>
      <w:r w:rsidRPr="008E5888">
        <w:rPr>
          <w:rFonts w:ascii="Arial" w:hAnsi="Arial" w:cs="Arial"/>
          <w:sz w:val="22"/>
          <w:szCs w:val="22"/>
        </w:rPr>
        <w:t xml:space="preserve">The successful ICPA will </w:t>
      </w:r>
      <w:r w:rsidR="004553D9" w:rsidRPr="008E5888">
        <w:rPr>
          <w:rFonts w:ascii="Arial" w:hAnsi="Arial" w:cs="Arial"/>
          <w:sz w:val="22"/>
          <w:szCs w:val="22"/>
        </w:rPr>
        <w:t>prepare the Agreed-Upon Procedures Report developed by the Louisiana Legislative Auditor</w:t>
      </w:r>
      <w:r w:rsidRPr="008E5888">
        <w:rPr>
          <w:rFonts w:ascii="Arial" w:hAnsi="Arial" w:cs="Arial"/>
          <w:sz w:val="22"/>
          <w:szCs w:val="22"/>
        </w:rPr>
        <w:t>.</w:t>
      </w:r>
    </w:p>
    <w:p w14:paraId="45A91289" w14:textId="77777777" w:rsidR="002840D3" w:rsidRPr="00281E37" w:rsidRDefault="002840D3" w:rsidP="0057041F">
      <w:pPr>
        <w:spacing w:after="240"/>
        <w:rPr>
          <w:rFonts w:ascii="Arial" w:hAnsi="Arial" w:cs="Arial"/>
          <w:b/>
          <w:sz w:val="22"/>
          <w:szCs w:val="22"/>
        </w:rPr>
      </w:pPr>
      <w:r w:rsidRPr="00281E37">
        <w:rPr>
          <w:rFonts w:ascii="Arial" w:hAnsi="Arial" w:cs="Arial"/>
          <w:b/>
          <w:sz w:val="22"/>
          <w:szCs w:val="22"/>
        </w:rPr>
        <w:t>State Agency Assistance:</w:t>
      </w:r>
      <w:r w:rsidR="004553D9" w:rsidRPr="00281E37">
        <w:rPr>
          <w:rFonts w:ascii="Arial" w:hAnsi="Arial" w:cs="Arial"/>
          <w:b/>
          <w:sz w:val="22"/>
          <w:szCs w:val="22"/>
        </w:rPr>
        <w:t xml:space="preserve">  </w:t>
      </w:r>
      <w:r w:rsidRPr="00281E37">
        <w:rPr>
          <w:rFonts w:ascii="Arial" w:hAnsi="Arial" w:cs="Arial"/>
          <w:sz w:val="22"/>
          <w:szCs w:val="22"/>
        </w:rPr>
        <w:t xml:space="preserve">The </w:t>
      </w:r>
      <w:r w:rsidR="006457FA">
        <w:rPr>
          <w:rFonts w:ascii="Arial" w:hAnsi="Arial" w:cs="Arial"/>
          <w:sz w:val="22"/>
          <w:szCs w:val="22"/>
        </w:rPr>
        <w:t>commission</w:t>
      </w:r>
      <w:r w:rsidRPr="00281E37">
        <w:rPr>
          <w:rFonts w:ascii="Arial" w:hAnsi="Arial" w:cs="Arial"/>
          <w:sz w:val="22"/>
          <w:szCs w:val="22"/>
        </w:rPr>
        <w:t xml:space="preserve"> will provide </w:t>
      </w:r>
      <w:r w:rsidR="004553D9" w:rsidRPr="00281E37">
        <w:rPr>
          <w:rFonts w:ascii="Arial" w:hAnsi="Arial" w:cs="Arial"/>
          <w:sz w:val="22"/>
          <w:szCs w:val="22"/>
        </w:rPr>
        <w:t>supporting</w:t>
      </w:r>
      <w:r w:rsidRPr="00281E37">
        <w:rPr>
          <w:rFonts w:ascii="Arial" w:hAnsi="Arial" w:cs="Arial"/>
          <w:sz w:val="22"/>
          <w:szCs w:val="22"/>
        </w:rPr>
        <w:t xml:space="preserve"> schedules</w:t>
      </w:r>
      <w:r w:rsidR="004553D9" w:rsidRPr="00281E37">
        <w:rPr>
          <w:rFonts w:ascii="Arial" w:hAnsi="Arial" w:cs="Arial"/>
          <w:sz w:val="22"/>
          <w:szCs w:val="22"/>
        </w:rPr>
        <w:t xml:space="preserve"> as required.</w:t>
      </w:r>
    </w:p>
    <w:p w14:paraId="0238F413" w14:textId="3A31C2FC" w:rsidR="002840D3" w:rsidRDefault="002840D3" w:rsidP="0057041F">
      <w:pPr>
        <w:spacing w:after="240"/>
        <w:rPr>
          <w:rFonts w:ascii="Arial" w:hAnsi="Arial" w:cs="Arial"/>
          <w:sz w:val="22"/>
          <w:szCs w:val="22"/>
        </w:rPr>
      </w:pPr>
      <w:r w:rsidRPr="00281E37">
        <w:rPr>
          <w:rFonts w:ascii="Arial" w:hAnsi="Arial" w:cs="Arial"/>
          <w:b/>
          <w:sz w:val="22"/>
          <w:szCs w:val="22"/>
        </w:rPr>
        <w:t xml:space="preserve">Last </w:t>
      </w:r>
      <w:r w:rsidR="00B43E13" w:rsidRPr="00281E37">
        <w:rPr>
          <w:rFonts w:ascii="Arial" w:hAnsi="Arial" w:cs="Arial"/>
          <w:b/>
          <w:sz w:val="22"/>
          <w:szCs w:val="22"/>
        </w:rPr>
        <w:t>Engagement</w:t>
      </w:r>
      <w:r w:rsidRPr="00281E37">
        <w:rPr>
          <w:rFonts w:ascii="Arial" w:hAnsi="Arial" w:cs="Arial"/>
          <w:b/>
          <w:sz w:val="22"/>
          <w:szCs w:val="22"/>
        </w:rPr>
        <w:t>:</w:t>
      </w:r>
      <w:r w:rsidR="00676BF8" w:rsidRPr="00281E37">
        <w:rPr>
          <w:rFonts w:ascii="Arial" w:hAnsi="Arial" w:cs="Arial"/>
          <w:sz w:val="22"/>
          <w:szCs w:val="22"/>
        </w:rPr>
        <w:t xml:space="preserve">  </w:t>
      </w:r>
      <w:r w:rsidR="006D638A">
        <w:rPr>
          <w:rFonts w:ascii="Arial" w:hAnsi="Arial" w:cs="Arial"/>
          <w:sz w:val="22"/>
          <w:szCs w:val="22"/>
        </w:rPr>
        <w:t>Agreed-Upon</w:t>
      </w:r>
      <w:r w:rsidR="00F74930">
        <w:rPr>
          <w:rFonts w:ascii="Arial" w:hAnsi="Arial" w:cs="Arial"/>
          <w:sz w:val="22"/>
          <w:szCs w:val="22"/>
        </w:rPr>
        <w:t xml:space="preserve"> </w:t>
      </w:r>
      <w:r w:rsidR="006D638A">
        <w:rPr>
          <w:rFonts w:ascii="Arial" w:hAnsi="Arial" w:cs="Arial"/>
          <w:sz w:val="22"/>
          <w:szCs w:val="22"/>
        </w:rPr>
        <w:t>P</w:t>
      </w:r>
      <w:r w:rsidR="00F74930">
        <w:rPr>
          <w:rFonts w:ascii="Arial" w:hAnsi="Arial" w:cs="Arial"/>
          <w:sz w:val="22"/>
          <w:szCs w:val="22"/>
        </w:rPr>
        <w:t>rocedures</w:t>
      </w:r>
      <w:r w:rsidR="00210992">
        <w:rPr>
          <w:rFonts w:ascii="Arial" w:hAnsi="Arial" w:cs="Arial"/>
          <w:sz w:val="22"/>
          <w:szCs w:val="22"/>
        </w:rPr>
        <w:t xml:space="preserve"> </w:t>
      </w:r>
      <w:r w:rsidR="00B43E13" w:rsidRPr="00281E37">
        <w:rPr>
          <w:rFonts w:ascii="Arial" w:hAnsi="Arial" w:cs="Arial"/>
          <w:sz w:val="22"/>
          <w:szCs w:val="22"/>
        </w:rPr>
        <w:t xml:space="preserve">as of and for the period ended </w:t>
      </w:r>
      <w:r w:rsidR="00210992">
        <w:rPr>
          <w:rFonts w:ascii="Arial" w:hAnsi="Arial" w:cs="Arial"/>
          <w:sz w:val="22"/>
          <w:szCs w:val="22"/>
        </w:rPr>
        <w:t>June 30</w:t>
      </w:r>
      <w:r w:rsidR="00620436">
        <w:rPr>
          <w:rFonts w:ascii="Arial" w:hAnsi="Arial" w:cs="Arial"/>
          <w:sz w:val="22"/>
          <w:szCs w:val="22"/>
        </w:rPr>
        <w:t>, </w:t>
      </w:r>
      <w:r w:rsidR="004553D9" w:rsidRPr="00281E37">
        <w:rPr>
          <w:rFonts w:ascii="Arial" w:hAnsi="Arial" w:cs="Arial"/>
          <w:sz w:val="22"/>
          <w:szCs w:val="22"/>
        </w:rPr>
        <w:t>20</w:t>
      </w:r>
      <w:r w:rsidR="0074672D">
        <w:rPr>
          <w:rFonts w:ascii="Arial" w:hAnsi="Arial" w:cs="Arial"/>
          <w:sz w:val="22"/>
          <w:szCs w:val="22"/>
        </w:rPr>
        <w:t>25</w:t>
      </w:r>
    </w:p>
    <w:p w14:paraId="5DF834B9" w14:textId="77777777" w:rsidR="00F219E5" w:rsidRDefault="00F219E5" w:rsidP="0057041F">
      <w:pPr>
        <w:spacing w:after="240"/>
        <w:rPr>
          <w:rFonts w:ascii="Arial" w:hAnsi="Arial" w:cs="Arial"/>
          <w:b/>
          <w:sz w:val="22"/>
          <w:szCs w:val="22"/>
        </w:rPr>
      </w:pPr>
      <w:r w:rsidRPr="00F219E5">
        <w:rPr>
          <w:rFonts w:ascii="Arial" w:hAnsi="Arial" w:cs="Arial"/>
          <w:b/>
          <w:sz w:val="22"/>
          <w:szCs w:val="22"/>
        </w:rPr>
        <w:t>Results of Last Engagement:</w:t>
      </w:r>
    </w:p>
    <w:p w14:paraId="160B836A" w14:textId="39C6A852" w:rsidR="002E3CC6" w:rsidRPr="00AA67FE" w:rsidRDefault="000403DC" w:rsidP="00AA67FE">
      <w:pPr>
        <w:pStyle w:val="Bullet"/>
        <w:numPr>
          <w:ilvl w:val="0"/>
          <w:numId w:val="28"/>
        </w:numPr>
        <w:tabs>
          <w:tab w:val="left" w:pos="360"/>
        </w:tabs>
        <w:spacing w:after="120"/>
        <w:ind w:left="360"/>
        <w:rPr>
          <w:rFonts w:ascii="Arial" w:hAnsi="Arial" w:cs="Arial"/>
          <w:sz w:val="22"/>
          <w:szCs w:val="22"/>
        </w:rPr>
      </w:pPr>
      <w:r w:rsidRPr="00AA67FE">
        <w:rPr>
          <w:rFonts w:ascii="Arial" w:hAnsi="Arial" w:cs="Arial"/>
          <w:sz w:val="22"/>
          <w:szCs w:val="22"/>
        </w:rPr>
        <w:t xml:space="preserve">Exception for </w:t>
      </w:r>
      <w:r w:rsidR="00E92261">
        <w:rPr>
          <w:rFonts w:ascii="Arial" w:hAnsi="Arial" w:cs="Arial"/>
          <w:sz w:val="22"/>
          <w:szCs w:val="22"/>
        </w:rPr>
        <w:t>Board Meetings / Minutes</w:t>
      </w:r>
    </w:p>
    <w:p w14:paraId="52BD3AB2" w14:textId="4E578E36" w:rsidR="000403DC" w:rsidRPr="00AA67FE" w:rsidRDefault="00AA67FE" w:rsidP="00AA67FE">
      <w:pPr>
        <w:pStyle w:val="Bullet"/>
        <w:numPr>
          <w:ilvl w:val="0"/>
          <w:numId w:val="28"/>
        </w:numPr>
        <w:tabs>
          <w:tab w:val="left" w:pos="360"/>
        </w:tabs>
        <w:spacing w:after="120"/>
        <w:ind w:left="360"/>
        <w:rPr>
          <w:rFonts w:ascii="Arial" w:hAnsi="Arial" w:cs="Arial"/>
          <w:sz w:val="22"/>
          <w:szCs w:val="22"/>
        </w:rPr>
      </w:pPr>
      <w:r w:rsidRPr="00AA67FE">
        <w:rPr>
          <w:rFonts w:ascii="Arial" w:hAnsi="Arial" w:cs="Arial"/>
          <w:sz w:val="22"/>
          <w:szCs w:val="22"/>
        </w:rPr>
        <w:t xml:space="preserve">Exception for </w:t>
      </w:r>
      <w:r w:rsidR="00E92261">
        <w:rPr>
          <w:rFonts w:ascii="Arial" w:hAnsi="Arial" w:cs="Arial"/>
          <w:sz w:val="22"/>
          <w:szCs w:val="22"/>
        </w:rPr>
        <w:t>Bank Reconciliations</w:t>
      </w:r>
    </w:p>
    <w:p w14:paraId="4081998D" w14:textId="4F98E8A7" w:rsidR="00AA67FE" w:rsidRPr="00AA67FE" w:rsidRDefault="00AA67FE" w:rsidP="00AA67FE">
      <w:pPr>
        <w:pStyle w:val="Bullet"/>
        <w:numPr>
          <w:ilvl w:val="0"/>
          <w:numId w:val="28"/>
        </w:numPr>
        <w:tabs>
          <w:tab w:val="left" w:pos="360"/>
        </w:tabs>
        <w:spacing w:after="120"/>
        <w:ind w:left="360"/>
        <w:rPr>
          <w:rFonts w:ascii="Arial" w:hAnsi="Arial" w:cs="Arial"/>
          <w:sz w:val="22"/>
          <w:szCs w:val="22"/>
        </w:rPr>
      </w:pPr>
      <w:r w:rsidRPr="00AA67FE">
        <w:rPr>
          <w:rFonts w:ascii="Arial" w:hAnsi="Arial" w:cs="Arial"/>
          <w:sz w:val="22"/>
          <w:szCs w:val="22"/>
        </w:rPr>
        <w:t xml:space="preserve">Exception for </w:t>
      </w:r>
      <w:r w:rsidR="00E92261">
        <w:rPr>
          <w:rFonts w:ascii="Arial" w:hAnsi="Arial" w:cs="Arial"/>
          <w:sz w:val="22"/>
          <w:szCs w:val="22"/>
        </w:rPr>
        <w:t>Non-Payroll Disbursements</w:t>
      </w:r>
    </w:p>
    <w:p w14:paraId="46EC9CB9" w14:textId="3F9503FC" w:rsidR="00AA67FE" w:rsidRPr="00AA67FE" w:rsidRDefault="00AA67FE" w:rsidP="00AA67FE">
      <w:pPr>
        <w:pStyle w:val="Bullet"/>
        <w:numPr>
          <w:ilvl w:val="0"/>
          <w:numId w:val="28"/>
        </w:numPr>
        <w:tabs>
          <w:tab w:val="left" w:pos="360"/>
        </w:tabs>
        <w:spacing w:after="120"/>
        <w:ind w:left="360"/>
        <w:rPr>
          <w:rFonts w:ascii="Arial" w:hAnsi="Arial" w:cs="Arial"/>
          <w:sz w:val="22"/>
          <w:szCs w:val="22"/>
        </w:rPr>
      </w:pPr>
      <w:r w:rsidRPr="00AA67FE">
        <w:rPr>
          <w:rFonts w:ascii="Arial" w:hAnsi="Arial" w:cs="Arial"/>
          <w:sz w:val="22"/>
          <w:szCs w:val="22"/>
        </w:rPr>
        <w:t xml:space="preserve">Exception for </w:t>
      </w:r>
      <w:r w:rsidR="00E92261">
        <w:rPr>
          <w:rFonts w:ascii="Arial" w:hAnsi="Arial" w:cs="Arial"/>
          <w:sz w:val="22"/>
          <w:szCs w:val="22"/>
        </w:rPr>
        <w:t>Sexual Harassment Training</w:t>
      </w:r>
    </w:p>
    <w:p w14:paraId="2982087A" w14:textId="77777777" w:rsidR="00E92261" w:rsidRDefault="00E92261" w:rsidP="00893E80">
      <w:pPr>
        <w:rPr>
          <w:rFonts w:ascii="Arial" w:hAnsi="Arial" w:cs="Arial"/>
          <w:b/>
          <w:sz w:val="22"/>
          <w:szCs w:val="22"/>
        </w:rPr>
      </w:pPr>
    </w:p>
    <w:p w14:paraId="445960F5" w14:textId="52C6A3AD" w:rsidR="00893E80" w:rsidRPr="001E3943" w:rsidRDefault="006D638A" w:rsidP="00893E80">
      <w:pPr>
        <w:rPr>
          <w:rFonts w:ascii="Arial" w:hAnsi="Arial" w:cs="Arial"/>
          <w:sz w:val="22"/>
          <w:szCs w:val="22"/>
        </w:rPr>
      </w:pPr>
      <w:r w:rsidRPr="001E3943">
        <w:rPr>
          <w:rFonts w:ascii="Arial" w:hAnsi="Arial" w:cs="Arial"/>
          <w:b/>
          <w:sz w:val="22"/>
          <w:szCs w:val="22"/>
        </w:rPr>
        <w:t>P</w:t>
      </w:r>
      <w:r w:rsidR="002840D3" w:rsidRPr="001E3943">
        <w:rPr>
          <w:rFonts w:ascii="Arial" w:hAnsi="Arial" w:cs="Arial"/>
          <w:b/>
          <w:sz w:val="22"/>
          <w:szCs w:val="22"/>
        </w:rPr>
        <w:t>rior Auditor:</w:t>
      </w:r>
      <w:r w:rsidR="002840D3" w:rsidRPr="001E3943">
        <w:rPr>
          <w:rFonts w:ascii="Arial" w:hAnsi="Arial" w:cs="Arial"/>
          <w:sz w:val="22"/>
          <w:szCs w:val="22"/>
        </w:rPr>
        <w:tab/>
      </w:r>
      <w:r w:rsidR="00893E80" w:rsidRPr="001E3943">
        <w:rPr>
          <w:rFonts w:ascii="Arial" w:hAnsi="Arial" w:cs="Arial"/>
          <w:sz w:val="22"/>
          <w:szCs w:val="22"/>
        </w:rPr>
        <w:tab/>
      </w:r>
      <w:r w:rsidR="00E92261">
        <w:rPr>
          <w:rFonts w:ascii="Arial" w:hAnsi="Arial" w:cs="Arial"/>
          <w:sz w:val="22"/>
          <w:szCs w:val="22"/>
        </w:rPr>
        <w:t>Pinell &amp; Martinez, LLC</w:t>
      </w:r>
    </w:p>
    <w:p w14:paraId="1FA048DD" w14:textId="6FB2D31E" w:rsidR="00893E80" w:rsidRPr="001E3943" w:rsidRDefault="00E92261" w:rsidP="00893E80">
      <w:pPr>
        <w:spacing w:after="240"/>
        <w:ind w:left="1440" w:firstLine="720"/>
        <w:rPr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Covington</w:t>
      </w:r>
      <w:r w:rsidR="00893E80" w:rsidRPr="001E3943">
        <w:rPr>
          <w:rFonts w:ascii="Arial" w:hAnsi="Arial" w:cs="Arial"/>
          <w:sz w:val="22"/>
          <w:szCs w:val="22"/>
        </w:rPr>
        <w:t>, Louisiana  70</w:t>
      </w:r>
      <w:r>
        <w:rPr>
          <w:rFonts w:ascii="Arial" w:hAnsi="Arial" w:cs="Arial"/>
          <w:sz w:val="22"/>
          <w:szCs w:val="22"/>
        </w:rPr>
        <w:t>433</w:t>
      </w:r>
    </w:p>
    <w:p w14:paraId="2D959451" w14:textId="77777777" w:rsidR="002840D3" w:rsidRPr="009E38ED" w:rsidRDefault="002840D3" w:rsidP="0057041F">
      <w:pPr>
        <w:spacing w:after="240"/>
        <w:rPr>
          <w:rFonts w:ascii="Arial" w:hAnsi="Arial" w:cs="Arial"/>
          <w:b/>
          <w:sz w:val="22"/>
          <w:szCs w:val="22"/>
        </w:rPr>
      </w:pPr>
      <w:r w:rsidRPr="009E38ED">
        <w:rPr>
          <w:rFonts w:ascii="Arial" w:hAnsi="Arial" w:cs="Arial"/>
          <w:b/>
          <w:sz w:val="22"/>
          <w:szCs w:val="22"/>
        </w:rPr>
        <w:t>Proposers’ Conference:</w:t>
      </w:r>
    </w:p>
    <w:p w14:paraId="5E67C576" w14:textId="77777777" w:rsidR="007C0AE1" w:rsidRPr="009E38ED" w:rsidRDefault="00AC75C7" w:rsidP="00281E37">
      <w:pPr>
        <w:pStyle w:val="Bullet"/>
        <w:numPr>
          <w:ilvl w:val="0"/>
          <w:numId w:val="29"/>
        </w:numPr>
        <w:tabs>
          <w:tab w:val="left" w:pos="360"/>
        </w:tabs>
        <w:ind w:left="360"/>
        <w:rPr>
          <w:rFonts w:ascii="Arial" w:hAnsi="Arial" w:cs="Arial"/>
          <w:sz w:val="22"/>
          <w:szCs w:val="22"/>
        </w:rPr>
      </w:pPr>
      <w:r w:rsidRPr="009E38ED">
        <w:rPr>
          <w:rFonts w:ascii="Arial" w:hAnsi="Arial" w:cs="Arial"/>
          <w:sz w:val="22"/>
          <w:szCs w:val="22"/>
        </w:rPr>
        <w:t xml:space="preserve">A proposers’ conference will </w:t>
      </w:r>
      <w:r w:rsidRPr="009E38ED">
        <w:rPr>
          <w:rFonts w:ascii="Arial" w:hAnsi="Arial" w:cs="Arial"/>
          <w:b/>
          <w:sz w:val="22"/>
          <w:szCs w:val="22"/>
          <w:u w:val="single"/>
        </w:rPr>
        <w:t>not</w:t>
      </w:r>
      <w:r w:rsidRPr="009E38ED">
        <w:rPr>
          <w:rFonts w:ascii="Arial" w:hAnsi="Arial" w:cs="Arial"/>
          <w:sz w:val="22"/>
          <w:szCs w:val="22"/>
        </w:rPr>
        <w:t xml:space="preserve"> be held.</w:t>
      </w:r>
    </w:p>
    <w:p w14:paraId="66C5E49F" w14:textId="7C9B0E9D" w:rsidR="00E92261" w:rsidRPr="00227879" w:rsidRDefault="00E92261" w:rsidP="00E92261">
      <w:pPr>
        <w:pStyle w:val="Bullet1"/>
        <w:numPr>
          <w:ilvl w:val="0"/>
          <w:numId w:val="29"/>
        </w:numPr>
        <w:tabs>
          <w:tab w:val="left" w:pos="360"/>
        </w:tabs>
        <w:spacing w:after="120"/>
        <w:ind w:left="360"/>
        <w:jc w:val="left"/>
        <w:rPr>
          <w:rFonts w:ascii="Arial" w:hAnsi="Arial" w:cs="Arial"/>
          <w:sz w:val="22"/>
          <w:szCs w:val="22"/>
          <w:u w:val="single"/>
        </w:rPr>
      </w:pPr>
      <w:r w:rsidRPr="00227879">
        <w:rPr>
          <w:rFonts w:ascii="Arial" w:hAnsi="Arial" w:cs="Arial"/>
          <w:sz w:val="22"/>
          <w:szCs w:val="22"/>
        </w:rPr>
        <w:t xml:space="preserve">Any questions regarding the SFP or state agency should be sent to </w:t>
      </w:r>
      <w:hyperlink r:id="rId11" w:history="1">
        <w:r w:rsidRPr="00E422E5">
          <w:rPr>
            <w:rStyle w:val="Hyperlink"/>
            <w:rFonts w:ascii="Arial" w:hAnsi="Arial" w:cs="Arial"/>
            <w:sz w:val="22"/>
            <w:szCs w:val="22"/>
          </w:rPr>
          <w:t>StateContracts@lla.la.gov</w:t>
        </w:r>
      </w:hyperlink>
    </w:p>
    <w:p w14:paraId="341DA925" w14:textId="3217051F" w:rsidR="002840D3" w:rsidRPr="00281E37" w:rsidRDefault="002840D3" w:rsidP="00C038D5">
      <w:pPr>
        <w:spacing w:before="120" w:after="120"/>
        <w:rPr>
          <w:rFonts w:ascii="Arial" w:hAnsi="Arial" w:cs="Arial"/>
          <w:sz w:val="22"/>
          <w:szCs w:val="22"/>
        </w:rPr>
      </w:pPr>
      <w:r w:rsidRPr="001E3943">
        <w:rPr>
          <w:rFonts w:ascii="Arial" w:hAnsi="Arial" w:cs="Arial"/>
          <w:b/>
          <w:sz w:val="22"/>
          <w:szCs w:val="22"/>
        </w:rPr>
        <w:t>Proposal Due Date and Time</w:t>
      </w:r>
      <w:r w:rsidRPr="00F368DE">
        <w:rPr>
          <w:rFonts w:ascii="Arial" w:hAnsi="Arial" w:cs="Arial"/>
          <w:b/>
          <w:sz w:val="22"/>
          <w:szCs w:val="22"/>
        </w:rPr>
        <w:t>:</w:t>
      </w:r>
      <w:r w:rsidRPr="00F368DE">
        <w:rPr>
          <w:rFonts w:ascii="Arial" w:hAnsi="Arial" w:cs="Arial"/>
          <w:sz w:val="22"/>
          <w:szCs w:val="22"/>
        </w:rPr>
        <w:t xml:space="preserve">  </w:t>
      </w:r>
      <w:r w:rsidR="00F368DE" w:rsidRPr="00F368DE">
        <w:rPr>
          <w:rFonts w:ascii="Arial" w:hAnsi="Arial" w:cs="Arial"/>
          <w:sz w:val="22"/>
          <w:szCs w:val="22"/>
        </w:rPr>
        <w:t xml:space="preserve">May 6, </w:t>
      </w:r>
      <w:r w:rsidR="00EF52A0" w:rsidRPr="00F368DE">
        <w:rPr>
          <w:rFonts w:ascii="Arial" w:hAnsi="Arial" w:cs="Arial"/>
          <w:sz w:val="22"/>
          <w:szCs w:val="22"/>
        </w:rPr>
        <w:t>2026,</w:t>
      </w:r>
      <w:r w:rsidR="00F368DE" w:rsidRPr="00F368DE">
        <w:rPr>
          <w:rFonts w:ascii="Arial" w:hAnsi="Arial" w:cs="Arial"/>
          <w:sz w:val="22"/>
          <w:szCs w:val="22"/>
        </w:rPr>
        <w:t xml:space="preserve"> by 5:00 PM</w:t>
      </w:r>
    </w:p>
    <w:sectPr w:rsidR="002840D3" w:rsidRPr="00281E37" w:rsidSect="006F53B1">
      <w:headerReference w:type="default" r:id="rId12"/>
      <w:footerReference w:type="default" r:id="rId13"/>
      <w:footerReference w:type="first" r:id="rId14"/>
      <w:pgSz w:w="12240" w:h="15840" w:code="1"/>
      <w:pgMar w:top="1440" w:right="1440" w:bottom="1440" w:left="1440" w:header="720" w:footer="720" w:gutter="0"/>
      <w:paperSrc w:other="1"/>
      <w:cols w:space="720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EDF873" w14:textId="77777777" w:rsidR="00C36B7C" w:rsidRDefault="00C36B7C">
      <w:r>
        <w:separator/>
      </w:r>
    </w:p>
  </w:endnote>
  <w:endnote w:type="continuationSeparator" w:id="0">
    <w:p w14:paraId="224B4D27" w14:textId="77777777" w:rsidR="00C36B7C" w:rsidRDefault="00C36B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651180648"/>
      <w:docPartObj>
        <w:docPartGallery w:val="Page Numbers (Bottom of Page)"/>
        <w:docPartUnique/>
      </w:docPartObj>
    </w:sdtPr>
    <w:sdtEndPr>
      <w:rPr>
        <w:rFonts w:ascii="Arial" w:hAnsi="Arial" w:cs="Arial"/>
        <w:sz w:val="20"/>
      </w:rPr>
    </w:sdtEndPr>
    <w:sdtContent>
      <w:sdt>
        <w:sdtPr>
          <w:rPr>
            <w:rFonts w:ascii="Arial" w:hAnsi="Arial" w:cs="Arial"/>
            <w:sz w:val="20"/>
          </w:rPr>
          <w:id w:val="1218716297"/>
          <w:docPartObj>
            <w:docPartGallery w:val="Page Numbers (Top of Page)"/>
            <w:docPartUnique/>
          </w:docPartObj>
        </w:sdtPr>
        <w:sdtEndPr/>
        <w:sdtContent>
          <w:p w14:paraId="1AB2E28B" w14:textId="77777777" w:rsidR="00F80B0D" w:rsidRPr="00D62631" w:rsidRDefault="00F80B0D">
            <w:pPr>
              <w:pStyle w:val="Footer"/>
              <w:jc w:val="center"/>
              <w:rPr>
                <w:rFonts w:ascii="Arial" w:hAnsi="Arial" w:cs="Arial"/>
                <w:sz w:val="20"/>
              </w:rPr>
            </w:pPr>
            <w:r w:rsidRPr="00D62631">
              <w:rPr>
                <w:rFonts w:ascii="Arial" w:hAnsi="Arial" w:cs="Arial"/>
                <w:sz w:val="20"/>
              </w:rPr>
              <w:t xml:space="preserve">Page </w:t>
            </w:r>
            <w:r w:rsidRPr="00D62631">
              <w:rPr>
                <w:rFonts w:ascii="Arial" w:hAnsi="Arial" w:cs="Arial"/>
                <w:bCs/>
                <w:sz w:val="20"/>
              </w:rPr>
              <w:fldChar w:fldCharType="begin"/>
            </w:r>
            <w:r w:rsidRPr="00D62631">
              <w:rPr>
                <w:rFonts w:ascii="Arial" w:hAnsi="Arial" w:cs="Arial"/>
                <w:bCs/>
                <w:sz w:val="20"/>
              </w:rPr>
              <w:instrText xml:space="preserve"> PAGE </w:instrText>
            </w:r>
            <w:r w:rsidRPr="00D62631">
              <w:rPr>
                <w:rFonts w:ascii="Arial" w:hAnsi="Arial" w:cs="Arial"/>
                <w:bCs/>
                <w:sz w:val="20"/>
              </w:rPr>
              <w:fldChar w:fldCharType="separate"/>
            </w:r>
            <w:r w:rsidR="00703DD2">
              <w:rPr>
                <w:rFonts w:ascii="Arial" w:hAnsi="Arial" w:cs="Arial"/>
                <w:bCs/>
                <w:noProof/>
                <w:sz w:val="20"/>
              </w:rPr>
              <w:t>2</w:t>
            </w:r>
            <w:r w:rsidRPr="00D62631">
              <w:rPr>
                <w:rFonts w:ascii="Arial" w:hAnsi="Arial" w:cs="Arial"/>
                <w:bCs/>
                <w:sz w:val="20"/>
              </w:rPr>
              <w:fldChar w:fldCharType="end"/>
            </w:r>
            <w:r w:rsidRPr="00D62631">
              <w:rPr>
                <w:rFonts w:ascii="Arial" w:hAnsi="Arial" w:cs="Arial"/>
                <w:sz w:val="20"/>
              </w:rPr>
              <w:t xml:space="preserve"> of </w:t>
            </w:r>
            <w:r w:rsidRPr="00D62631">
              <w:rPr>
                <w:rFonts w:ascii="Arial" w:hAnsi="Arial" w:cs="Arial"/>
                <w:bCs/>
                <w:sz w:val="20"/>
              </w:rPr>
              <w:fldChar w:fldCharType="begin"/>
            </w:r>
            <w:r w:rsidRPr="00D62631">
              <w:rPr>
                <w:rFonts w:ascii="Arial" w:hAnsi="Arial" w:cs="Arial"/>
                <w:bCs/>
                <w:sz w:val="20"/>
              </w:rPr>
              <w:instrText xml:space="preserve"> NUMPAGES  </w:instrText>
            </w:r>
            <w:r w:rsidRPr="00D62631">
              <w:rPr>
                <w:rFonts w:ascii="Arial" w:hAnsi="Arial" w:cs="Arial"/>
                <w:bCs/>
                <w:sz w:val="20"/>
              </w:rPr>
              <w:fldChar w:fldCharType="separate"/>
            </w:r>
            <w:r w:rsidR="00703DD2">
              <w:rPr>
                <w:rFonts w:ascii="Arial" w:hAnsi="Arial" w:cs="Arial"/>
                <w:bCs/>
                <w:noProof/>
                <w:sz w:val="20"/>
              </w:rPr>
              <w:t>2</w:t>
            </w:r>
            <w:r w:rsidRPr="00D62631">
              <w:rPr>
                <w:rFonts w:ascii="Arial" w:hAnsi="Arial" w:cs="Arial"/>
                <w:bCs/>
                <w:sz w:val="20"/>
              </w:rPr>
              <w:fldChar w:fldCharType="end"/>
            </w:r>
          </w:p>
        </w:sdtContent>
      </w:sdt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Arial" w:hAnsi="Arial" w:cs="Arial"/>
        <w:sz w:val="20"/>
      </w:rPr>
      <w:id w:val="240457790"/>
      <w:docPartObj>
        <w:docPartGallery w:val="Page Numbers (Bottom of Page)"/>
        <w:docPartUnique/>
      </w:docPartObj>
    </w:sdtPr>
    <w:sdtEndPr/>
    <w:sdtContent>
      <w:sdt>
        <w:sdtPr>
          <w:rPr>
            <w:rFonts w:ascii="Arial" w:hAnsi="Arial" w:cs="Arial"/>
            <w:sz w:val="20"/>
          </w:rPr>
          <w:id w:val="-1669238322"/>
          <w:docPartObj>
            <w:docPartGallery w:val="Page Numbers (Top of Page)"/>
            <w:docPartUnique/>
          </w:docPartObj>
        </w:sdtPr>
        <w:sdtEndPr/>
        <w:sdtContent>
          <w:p w14:paraId="1A43CAC1" w14:textId="77777777" w:rsidR="00F80B0D" w:rsidRPr="00D62631" w:rsidRDefault="00F80B0D">
            <w:pPr>
              <w:pStyle w:val="Footer"/>
              <w:jc w:val="center"/>
              <w:rPr>
                <w:rFonts w:ascii="Arial" w:hAnsi="Arial" w:cs="Arial"/>
                <w:sz w:val="20"/>
              </w:rPr>
            </w:pPr>
            <w:r w:rsidRPr="00D62631">
              <w:rPr>
                <w:rFonts w:ascii="Arial" w:hAnsi="Arial" w:cs="Arial"/>
                <w:sz w:val="20"/>
              </w:rPr>
              <w:t xml:space="preserve">Page </w:t>
            </w:r>
            <w:r w:rsidRPr="00D62631">
              <w:rPr>
                <w:rFonts w:ascii="Arial" w:hAnsi="Arial" w:cs="Arial"/>
                <w:bCs/>
                <w:sz w:val="20"/>
              </w:rPr>
              <w:fldChar w:fldCharType="begin"/>
            </w:r>
            <w:r w:rsidRPr="00D62631">
              <w:rPr>
                <w:rFonts w:ascii="Arial" w:hAnsi="Arial" w:cs="Arial"/>
                <w:bCs/>
                <w:sz w:val="20"/>
              </w:rPr>
              <w:instrText xml:space="preserve"> PAGE </w:instrText>
            </w:r>
            <w:r w:rsidRPr="00D62631">
              <w:rPr>
                <w:rFonts w:ascii="Arial" w:hAnsi="Arial" w:cs="Arial"/>
                <w:bCs/>
                <w:sz w:val="20"/>
              </w:rPr>
              <w:fldChar w:fldCharType="separate"/>
            </w:r>
            <w:r w:rsidR="00703DD2">
              <w:rPr>
                <w:rFonts w:ascii="Arial" w:hAnsi="Arial" w:cs="Arial"/>
                <w:bCs/>
                <w:noProof/>
                <w:sz w:val="20"/>
              </w:rPr>
              <w:t>1</w:t>
            </w:r>
            <w:r w:rsidRPr="00D62631">
              <w:rPr>
                <w:rFonts w:ascii="Arial" w:hAnsi="Arial" w:cs="Arial"/>
                <w:bCs/>
                <w:sz w:val="20"/>
              </w:rPr>
              <w:fldChar w:fldCharType="end"/>
            </w:r>
            <w:r w:rsidRPr="00D62631">
              <w:rPr>
                <w:rFonts w:ascii="Arial" w:hAnsi="Arial" w:cs="Arial"/>
                <w:sz w:val="20"/>
              </w:rPr>
              <w:t xml:space="preserve"> of </w:t>
            </w:r>
            <w:r w:rsidRPr="00D62631">
              <w:rPr>
                <w:rFonts w:ascii="Arial" w:hAnsi="Arial" w:cs="Arial"/>
                <w:bCs/>
                <w:sz w:val="20"/>
              </w:rPr>
              <w:fldChar w:fldCharType="begin"/>
            </w:r>
            <w:r w:rsidRPr="00D62631">
              <w:rPr>
                <w:rFonts w:ascii="Arial" w:hAnsi="Arial" w:cs="Arial"/>
                <w:bCs/>
                <w:sz w:val="20"/>
              </w:rPr>
              <w:instrText xml:space="preserve"> NUMPAGES  </w:instrText>
            </w:r>
            <w:r w:rsidRPr="00D62631">
              <w:rPr>
                <w:rFonts w:ascii="Arial" w:hAnsi="Arial" w:cs="Arial"/>
                <w:bCs/>
                <w:sz w:val="20"/>
              </w:rPr>
              <w:fldChar w:fldCharType="separate"/>
            </w:r>
            <w:r w:rsidR="00703DD2">
              <w:rPr>
                <w:rFonts w:ascii="Arial" w:hAnsi="Arial" w:cs="Arial"/>
                <w:bCs/>
                <w:noProof/>
                <w:sz w:val="20"/>
              </w:rPr>
              <w:t>2</w:t>
            </w:r>
            <w:r w:rsidRPr="00D62631">
              <w:rPr>
                <w:rFonts w:ascii="Arial" w:hAnsi="Arial" w:cs="Arial"/>
                <w:bCs/>
                <w:sz w:val="20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D8F2BC" w14:textId="77777777" w:rsidR="00C36B7C" w:rsidRDefault="00C36B7C">
      <w:r>
        <w:separator/>
      </w:r>
    </w:p>
  </w:footnote>
  <w:footnote w:type="continuationSeparator" w:id="0">
    <w:p w14:paraId="46B50232" w14:textId="77777777" w:rsidR="00C36B7C" w:rsidRDefault="00C36B7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18A7FE" w14:textId="77777777" w:rsidR="00F80B0D" w:rsidRPr="0057041F" w:rsidRDefault="00F80B0D">
    <w:pPr>
      <w:pStyle w:val="Header"/>
      <w:rPr>
        <w:szCs w:val="24"/>
      </w:rPr>
    </w:pPr>
    <w:r>
      <w:rPr>
        <w:rFonts w:ascii="Arial" w:hAnsi="Arial" w:cs="Arial"/>
        <w:sz w:val="20"/>
      </w:rPr>
      <w:t>Natchitoches Historic District Development Commission</w:t>
    </w:r>
    <w:r w:rsidRPr="007532C5">
      <w:rPr>
        <w:rFonts w:ascii="Arial" w:hAnsi="Arial" w:cs="Arial"/>
        <w:sz w:val="20"/>
      </w:rPr>
      <w:t xml:space="preserve"> (continued)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75C21454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7B26FB2C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402C2AC0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416C5C0E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F51EFFA6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7126228E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1D8DD8A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69C34D0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44B8C02E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312E084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EE2FA4"/>
    <w:multiLevelType w:val="hybridMultilevel"/>
    <w:tmpl w:val="A1FE04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A650440"/>
    <w:multiLevelType w:val="hybridMultilevel"/>
    <w:tmpl w:val="2A8815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B877D42"/>
    <w:multiLevelType w:val="hybridMultilevel"/>
    <w:tmpl w:val="45C86EA2"/>
    <w:lvl w:ilvl="0" w:tplc="E0D6FA46">
      <w:start w:val="1"/>
      <w:numFmt w:val="decimal"/>
      <w:pStyle w:val="NumberList"/>
      <w:lvlText w:val="%1."/>
      <w:lvlJc w:val="left"/>
      <w:pPr>
        <w:tabs>
          <w:tab w:val="num" w:pos="432"/>
        </w:tabs>
        <w:ind w:left="432" w:hanging="432"/>
      </w:pPr>
      <w:rPr>
        <w:rFonts w:ascii="Times New Roman" w:hAnsi="Times New Roman" w:hint="default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1100FA5"/>
    <w:multiLevelType w:val="hybridMultilevel"/>
    <w:tmpl w:val="50C4D4EC"/>
    <w:lvl w:ilvl="0" w:tplc="4B6A80D0">
      <w:start w:val="1"/>
      <w:numFmt w:val="decimal"/>
      <w:pStyle w:val="NumberList2"/>
      <w:lvlText w:val="%1."/>
      <w:lvlJc w:val="left"/>
      <w:pPr>
        <w:tabs>
          <w:tab w:val="num" w:pos="1440"/>
        </w:tabs>
        <w:ind w:left="1152" w:firstLine="288"/>
      </w:pPr>
      <w:rPr>
        <w:rFonts w:ascii="Times New Roman" w:hAnsi="Times New Roman" w:hint="default"/>
        <w:b w:val="0"/>
        <w:i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380316D1"/>
    <w:multiLevelType w:val="hybridMultilevel"/>
    <w:tmpl w:val="38BAC562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2AD3739"/>
    <w:multiLevelType w:val="singleLevel"/>
    <w:tmpl w:val="7AAE0A3A"/>
    <w:lvl w:ilvl="0">
      <w:start w:val="1"/>
      <w:numFmt w:val="decimal"/>
      <w:pStyle w:val="NumberList3"/>
      <w:lvlText w:val="%1."/>
      <w:lvlJc w:val="left"/>
      <w:pPr>
        <w:tabs>
          <w:tab w:val="num" w:pos="2160"/>
        </w:tabs>
        <w:ind w:left="72" w:firstLine="2088"/>
      </w:pPr>
      <w:rPr>
        <w:rFonts w:hint="default"/>
      </w:rPr>
    </w:lvl>
  </w:abstractNum>
  <w:abstractNum w:abstractNumId="16" w15:restartNumberingAfterBreak="0">
    <w:nsid w:val="44BD3B8C"/>
    <w:multiLevelType w:val="multilevel"/>
    <w:tmpl w:val="04090023"/>
    <w:styleLink w:val="ArticleSection"/>
    <w:lvl w:ilvl="0">
      <w:start w:val="1"/>
      <w:numFmt w:val="upperRoman"/>
      <w:pStyle w:val="Heading1"/>
      <w:lvlText w:val="Article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pStyle w:val="Heading2"/>
      <w:isLgl/>
      <w:lvlText w:val="Section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pStyle w:val="Heading3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pStyle w:val="Heading4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pStyle w:val="Heading5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pStyle w:val="Heading6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pStyle w:val="Heading7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pStyle w:val="Heading8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pStyle w:val="Heading9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7" w15:restartNumberingAfterBreak="0">
    <w:nsid w:val="47915920"/>
    <w:multiLevelType w:val="hybridMultilevel"/>
    <w:tmpl w:val="D0B8AA08"/>
    <w:lvl w:ilvl="0" w:tplc="75B4D3DE">
      <w:start w:val="1"/>
      <w:numFmt w:val="bullet"/>
      <w:pStyle w:val="Bullet1"/>
      <w:lvlText w:val=""/>
      <w:lvlJc w:val="left"/>
      <w:pPr>
        <w:tabs>
          <w:tab w:val="num" w:pos="1440"/>
        </w:tabs>
        <w:ind w:left="1440" w:hanging="720"/>
      </w:pPr>
      <w:rPr>
        <w:rFonts w:ascii="Wingdings" w:hAnsi="Wingdings" w:hint="default"/>
        <w:caps w:val="0"/>
        <w:strike w:val="0"/>
        <w:dstrike w:val="0"/>
        <w:vanish w:val="0"/>
        <w:color w:val="00000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531C2F04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9" w15:restartNumberingAfterBreak="0">
    <w:nsid w:val="56A664CE"/>
    <w:multiLevelType w:val="hybridMultilevel"/>
    <w:tmpl w:val="0EFEAB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F482693"/>
    <w:multiLevelType w:val="hybridMultilevel"/>
    <w:tmpl w:val="FF3428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276059D"/>
    <w:multiLevelType w:val="hybridMultilevel"/>
    <w:tmpl w:val="1C4AAF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3ED376B"/>
    <w:multiLevelType w:val="hybridMultilevel"/>
    <w:tmpl w:val="77E4D674"/>
    <w:lvl w:ilvl="0" w:tplc="99864300">
      <w:start w:val="1"/>
      <w:numFmt w:val="decimal"/>
      <w:pStyle w:val="Indent1"/>
      <w:lvlText w:val="%1."/>
      <w:lvlJc w:val="left"/>
      <w:pPr>
        <w:tabs>
          <w:tab w:val="num" w:pos="0"/>
        </w:tabs>
        <w:ind w:left="0" w:firstLine="0"/>
      </w:pPr>
      <w:rPr>
        <w:rFonts w:ascii="Times New Roman" w:hAnsi="Times New Roman" w:hint="default"/>
        <w:b w:val="0"/>
        <w:i w:val="0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665476F9"/>
    <w:multiLevelType w:val="hybridMultilevel"/>
    <w:tmpl w:val="E1AE6C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8EA1592"/>
    <w:multiLevelType w:val="hybridMultilevel"/>
    <w:tmpl w:val="655266DC"/>
    <w:lvl w:ilvl="0" w:tplc="22CA1654">
      <w:start w:val="1"/>
      <w:numFmt w:val="bullet"/>
      <w:pStyle w:val="Bullet"/>
      <w:lvlText w:val=""/>
      <w:lvlJc w:val="left"/>
      <w:pPr>
        <w:tabs>
          <w:tab w:val="num" w:pos="720"/>
        </w:tabs>
        <w:ind w:left="720" w:hanging="720"/>
      </w:pPr>
      <w:rPr>
        <w:rFonts w:ascii="Wingdings" w:hAnsi="Wingdings" w:hint="default"/>
        <w:caps w:val="0"/>
        <w:strike w:val="0"/>
        <w:dstrike w:val="0"/>
        <w:vanish w:val="0"/>
        <w:color w:val="00000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C1819BA"/>
    <w:multiLevelType w:val="hybridMultilevel"/>
    <w:tmpl w:val="8124CB2C"/>
    <w:lvl w:ilvl="0" w:tplc="832823E8">
      <w:start w:val="1"/>
      <w:numFmt w:val="bullet"/>
      <w:pStyle w:val="Bullet2"/>
      <w:lvlText w:val=""/>
      <w:lvlJc w:val="left"/>
      <w:pPr>
        <w:tabs>
          <w:tab w:val="num" w:pos="2160"/>
        </w:tabs>
        <w:ind w:left="2160" w:hanging="720"/>
      </w:pPr>
      <w:rPr>
        <w:rFonts w:ascii="Wingdings" w:hAnsi="Wingdings" w:hint="default"/>
        <w:caps w:val="0"/>
        <w:strike w:val="0"/>
        <w:dstrike w:val="0"/>
        <w:vanish w:val="0"/>
        <w:color w:val="00000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abstractNum w:abstractNumId="26" w15:restartNumberingAfterBreak="0">
    <w:nsid w:val="6CD578E0"/>
    <w:multiLevelType w:val="hybridMultilevel"/>
    <w:tmpl w:val="0B3673AE"/>
    <w:lvl w:ilvl="0" w:tplc="8D3E1D8C">
      <w:start w:val="1"/>
      <w:numFmt w:val="bullet"/>
      <w:pStyle w:val="Bulllet3"/>
      <w:lvlText w:val=""/>
      <w:lvlJc w:val="left"/>
      <w:pPr>
        <w:tabs>
          <w:tab w:val="num" w:pos="2880"/>
        </w:tabs>
        <w:ind w:left="2880" w:hanging="720"/>
      </w:pPr>
      <w:rPr>
        <w:rFonts w:ascii="Wingdings" w:hAnsi="Wingdings" w:hint="default"/>
        <w:caps w:val="0"/>
        <w:strike w:val="0"/>
        <w:dstrike w:val="0"/>
        <w:vanish w:val="0"/>
        <w:color w:val="00000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7200"/>
        </w:tabs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920"/>
        </w:tabs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8640"/>
        </w:tabs>
        <w:ind w:left="8640" w:hanging="360"/>
      </w:pPr>
      <w:rPr>
        <w:rFonts w:ascii="Wingdings" w:hAnsi="Wingdings" w:hint="default"/>
      </w:rPr>
    </w:lvl>
  </w:abstractNum>
  <w:abstractNum w:abstractNumId="27" w15:restartNumberingAfterBreak="0">
    <w:nsid w:val="75C842BE"/>
    <w:multiLevelType w:val="multilevel"/>
    <w:tmpl w:val="0409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8" w15:restartNumberingAfterBreak="0">
    <w:nsid w:val="7718311F"/>
    <w:multiLevelType w:val="hybridMultilevel"/>
    <w:tmpl w:val="70803E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9E221DA"/>
    <w:multiLevelType w:val="hybridMultilevel"/>
    <w:tmpl w:val="E506D8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9325362">
    <w:abstractNumId w:val="22"/>
  </w:num>
  <w:num w:numId="2" w16cid:durableId="1428111075">
    <w:abstractNumId w:val="13"/>
  </w:num>
  <w:num w:numId="3" w16cid:durableId="1719430095">
    <w:abstractNumId w:val="9"/>
  </w:num>
  <w:num w:numId="4" w16cid:durableId="933171982">
    <w:abstractNumId w:val="7"/>
  </w:num>
  <w:num w:numId="5" w16cid:durableId="711614137">
    <w:abstractNumId w:val="6"/>
  </w:num>
  <w:num w:numId="6" w16cid:durableId="1197500558">
    <w:abstractNumId w:val="5"/>
  </w:num>
  <w:num w:numId="7" w16cid:durableId="2137403077">
    <w:abstractNumId w:val="4"/>
  </w:num>
  <w:num w:numId="8" w16cid:durableId="666976867">
    <w:abstractNumId w:val="8"/>
  </w:num>
  <w:num w:numId="9" w16cid:durableId="800805466">
    <w:abstractNumId w:val="3"/>
  </w:num>
  <w:num w:numId="10" w16cid:durableId="937756980">
    <w:abstractNumId w:val="2"/>
  </w:num>
  <w:num w:numId="11" w16cid:durableId="1327632104">
    <w:abstractNumId w:val="1"/>
  </w:num>
  <w:num w:numId="12" w16cid:durableId="1620448438">
    <w:abstractNumId w:val="0"/>
  </w:num>
  <w:num w:numId="13" w16cid:durableId="199898742">
    <w:abstractNumId w:val="15"/>
  </w:num>
  <w:num w:numId="14" w16cid:durableId="1835412267">
    <w:abstractNumId w:val="12"/>
  </w:num>
  <w:num w:numId="15" w16cid:durableId="1399936990">
    <w:abstractNumId w:val="24"/>
  </w:num>
  <w:num w:numId="16" w16cid:durableId="984044815">
    <w:abstractNumId w:val="17"/>
  </w:num>
  <w:num w:numId="17" w16cid:durableId="1129590576">
    <w:abstractNumId w:val="25"/>
  </w:num>
  <w:num w:numId="18" w16cid:durableId="1555239614">
    <w:abstractNumId w:val="26"/>
  </w:num>
  <w:num w:numId="19" w16cid:durableId="2077894459">
    <w:abstractNumId w:val="18"/>
  </w:num>
  <w:num w:numId="20" w16cid:durableId="1403941273">
    <w:abstractNumId w:val="27"/>
  </w:num>
  <w:num w:numId="21" w16cid:durableId="838157404">
    <w:abstractNumId w:val="16"/>
  </w:num>
  <w:num w:numId="22" w16cid:durableId="1806658899">
    <w:abstractNumId w:val="28"/>
  </w:num>
  <w:num w:numId="23" w16cid:durableId="688027551">
    <w:abstractNumId w:val="21"/>
  </w:num>
  <w:num w:numId="24" w16cid:durableId="2070182360">
    <w:abstractNumId w:val="11"/>
  </w:num>
  <w:num w:numId="25" w16cid:durableId="1510365888">
    <w:abstractNumId w:val="29"/>
  </w:num>
  <w:num w:numId="26" w16cid:durableId="1632007879">
    <w:abstractNumId w:val="10"/>
  </w:num>
  <w:num w:numId="27" w16cid:durableId="386072754">
    <w:abstractNumId w:val="19"/>
  </w:num>
  <w:num w:numId="28" w16cid:durableId="139228055">
    <w:abstractNumId w:val="20"/>
  </w:num>
  <w:num w:numId="29" w16cid:durableId="1325007119">
    <w:abstractNumId w:val="23"/>
  </w:num>
  <w:num w:numId="30" w16cid:durableId="214465845">
    <w:abstractNumId w:val="14"/>
  </w:num>
  <w:num w:numId="31" w16cid:durableId="1220097759">
    <w:abstractNumId w:val="24"/>
  </w:num>
  <w:numIdMacAtCleanup w:val="2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embedSystemFonts/>
  <w:proofState w:spelling="clean" w:grammar="clean"/>
  <w:attachedTemplate r:id="rId1"/>
  <w:linkStyle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D5022"/>
    <w:rsid w:val="000150F0"/>
    <w:rsid w:val="000362F4"/>
    <w:rsid w:val="00036FC5"/>
    <w:rsid w:val="000403DC"/>
    <w:rsid w:val="00053DEA"/>
    <w:rsid w:val="00054A12"/>
    <w:rsid w:val="00057EFA"/>
    <w:rsid w:val="000B3B7C"/>
    <w:rsid w:val="000E020D"/>
    <w:rsid w:val="0010704C"/>
    <w:rsid w:val="001075D0"/>
    <w:rsid w:val="00115C59"/>
    <w:rsid w:val="00121282"/>
    <w:rsid w:val="00126E23"/>
    <w:rsid w:val="001B63AA"/>
    <w:rsid w:val="001D7927"/>
    <w:rsid w:val="001E3735"/>
    <w:rsid w:val="001E3943"/>
    <w:rsid w:val="001E4FD4"/>
    <w:rsid w:val="001F7BC7"/>
    <w:rsid w:val="00201421"/>
    <w:rsid w:val="002068A8"/>
    <w:rsid w:val="00210992"/>
    <w:rsid w:val="00214672"/>
    <w:rsid w:val="002274DD"/>
    <w:rsid w:val="00237141"/>
    <w:rsid w:val="00280F51"/>
    <w:rsid w:val="00281AC6"/>
    <w:rsid w:val="00281E37"/>
    <w:rsid w:val="002840D3"/>
    <w:rsid w:val="002914C6"/>
    <w:rsid w:val="00292C11"/>
    <w:rsid w:val="002A20A0"/>
    <w:rsid w:val="002A5766"/>
    <w:rsid w:val="002E3CC6"/>
    <w:rsid w:val="002E602F"/>
    <w:rsid w:val="002F6978"/>
    <w:rsid w:val="0030180A"/>
    <w:rsid w:val="00322A44"/>
    <w:rsid w:val="00326947"/>
    <w:rsid w:val="00336272"/>
    <w:rsid w:val="003365D3"/>
    <w:rsid w:val="00360C72"/>
    <w:rsid w:val="0036248F"/>
    <w:rsid w:val="003751D3"/>
    <w:rsid w:val="0038159E"/>
    <w:rsid w:val="00391B9D"/>
    <w:rsid w:val="003B222E"/>
    <w:rsid w:val="003D18C8"/>
    <w:rsid w:val="003F3C27"/>
    <w:rsid w:val="00404431"/>
    <w:rsid w:val="00406FB0"/>
    <w:rsid w:val="004175C7"/>
    <w:rsid w:val="00431441"/>
    <w:rsid w:val="004553D9"/>
    <w:rsid w:val="00466A0D"/>
    <w:rsid w:val="00467F05"/>
    <w:rsid w:val="00471A50"/>
    <w:rsid w:val="00474E41"/>
    <w:rsid w:val="004821CB"/>
    <w:rsid w:val="00483625"/>
    <w:rsid w:val="00496962"/>
    <w:rsid w:val="004A7575"/>
    <w:rsid w:val="004B4718"/>
    <w:rsid w:val="004C230B"/>
    <w:rsid w:val="004F2CF2"/>
    <w:rsid w:val="005255F1"/>
    <w:rsid w:val="00545705"/>
    <w:rsid w:val="00545CA4"/>
    <w:rsid w:val="00555E64"/>
    <w:rsid w:val="00561086"/>
    <w:rsid w:val="0057041F"/>
    <w:rsid w:val="005830EC"/>
    <w:rsid w:val="005A2D33"/>
    <w:rsid w:val="005A5FDC"/>
    <w:rsid w:val="005B7E54"/>
    <w:rsid w:val="005F41AA"/>
    <w:rsid w:val="00616A86"/>
    <w:rsid w:val="00620436"/>
    <w:rsid w:val="00625AD8"/>
    <w:rsid w:val="00634C0D"/>
    <w:rsid w:val="006457FA"/>
    <w:rsid w:val="00647033"/>
    <w:rsid w:val="00667006"/>
    <w:rsid w:val="00676BF8"/>
    <w:rsid w:val="006844A4"/>
    <w:rsid w:val="00687F79"/>
    <w:rsid w:val="006B4235"/>
    <w:rsid w:val="006B6162"/>
    <w:rsid w:val="006B646B"/>
    <w:rsid w:val="006B7D91"/>
    <w:rsid w:val="006C4AA8"/>
    <w:rsid w:val="006D5022"/>
    <w:rsid w:val="006D638A"/>
    <w:rsid w:val="006F53B1"/>
    <w:rsid w:val="00703DD2"/>
    <w:rsid w:val="0072044A"/>
    <w:rsid w:val="0072102D"/>
    <w:rsid w:val="00724D2E"/>
    <w:rsid w:val="0072554C"/>
    <w:rsid w:val="00740660"/>
    <w:rsid w:val="00744251"/>
    <w:rsid w:val="0074672D"/>
    <w:rsid w:val="007532C5"/>
    <w:rsid w:val="0076077F"/>
    <w:rsid w:val="0076564C"/>
    <w:rsid w:val="00775C54"/>
    <w:rsid w:val="00776C71"/>
    <w:rsid w:val="00781312"/>
    <w:rsid w:val="00793480"/>
    <w:rsid w:val="007A1C07"/>
    <w:rsid w:val="007B40D9"/>
    <w:rsid w:val="007C0AE1"/>
    <w:rsid w:val="007D2252"/>
    <w:rsid w:val="007F1BF9"/>
    <w:rsid w:val="007F422F"/>
    <w:rsid w:val="00814703"/>
    <w:rsid w:val="00816EDF"/>
    <w:rsid w:val="00833E13"/>
    <w:rsid w:val="00836043"/>
    <w:rsid w:val="008412A7"/>
    <w:rsid w:val="00844B63"/>
    <w:rsid w:val="008553E3"/>
    <w:rsid w:val="00856F3D"/>
    <w:rsid w:val="008717BB"/>
    <w:rsid w:val="00884E7C"/>
    <w:rsid w:val="00892C8A"/>
    <w:rsid w:val="00893E80"/>
    <w:rsid w:val="008E5888"/>
    <w:rsid w:val="008F00DD"/>
    <w:rsid w:val="00922184"/>
    <w:rsid w:val="00923EF3"/>
    <w:rsid w:val="009363A2"/>
    <w:rsid w:val="00937335"/>
    <w:rsid w:val="0096577A"/>
    <w:rsid w:val="009723E2"/>
    <w:rsid w:val="009760F7"/>
    <w:rsid w:val="009822C4"/>
    <w:rsid w:val="009845A2"/>
    <w:rsid w:val="009A0D91"/>
    <w:rsid w:val="009E38ED"/>
    <w:rsid w:val="009F4017"/>
    <w:rsid w:val="00A11C64"/>
    <w:rsid w:val="00A30AC3"/>
    <w:rsid w:val="00A37BB6"/>
    <w:rsid w:val="00A44A7F"/>
    <w:rsid w:val="00A55D7D"/>
    <w:rsid w:val="00A6504B"/>
    <w:rsid w:val="00A70C6C"/>
    <w:rsid w:val="00A712A4"/>
    <w:rsid w:val="00A94CCF"/>
    <w:rsid w:val="00AA67FE"/>
    <w:rsid w:val="00AC75C7"/>
    <w:rsid w:val="00AD1F99"/>
    <w:rsid w:val="00B03F58"/>
    <w:rsid w:val="00B2441B"/>
    <w:rsid w:val="00B41C5E"/>
    <w:rsid w:val="00B43E13"/>
    <w:rsid w:val="00B570E2"/>
    <w:rsid w:val="00B80706"/>
    <w:rsid w:val="00B91C12"/>
    <w:rsid w:val="00B93DCB"/>
    <w:rsid w:val="00BB414C"/>
    <w:rsid w:val="00BC6EAB"/>
    <w:rsid w:val="00BD46FD"/>
    <w:rsid w:val="00C038D5"/>
    <w:rsid w:val="00C3228C"/>
    <w:rsid w:val="00C36B7C"/>
    <w:rsid w:val="00C405C3"/>
    <w:rsid w:val="00C4099C"/>
    <w:rsid w:val="00C45009"/>
    <w:rsid w:val="00C64507"/>
    <w:rsid w:val="00C668DD"/>
    <w:rsid w:val="00C874C7"/>
    <w:rsid w:val="00C95226"/>
    <w:rsid w:val="00CB1E11"/>
    <w:rsid w:val="00CF2296"/>
    <w:rsid w:val="00CF676D"/>
    <w:rsid w:val="00CF7ACD"/>
    <w:rsid w:val="00D13CF6"/>
    <w:rsid w:val="00D176DD"/>
    <w:rsid w:val="00D4645D"/>
    <w:rsid w:val="00D5406F"/>
    <w:rsid w:val="00D62631"/>
    <w:rsid w:val="00D70570"/>
    <w:rsid w:val="00D77FA6"/>
    <w:rsid w:val="00D839C1"/>
    <w:rsid w:val="00DA1C2E"/>
    <w:rsid w:val="00DD188C"/>
    <w:rsid w:val="00DE4208"/>
    <w:rsid w:val="00E63E0A"/>
    <w:rsid w:val="00E70656"/>
    <w:rsid w:val="00E72AE0"/>
    <w:rsid w:val="00E73327"/>
    <w:rsid w:val="00E869CD"/>
    <w:rsid w:val="00E90B98"/>
    <w:rsid w:val="00E92261"/>
    <w:rsid w:val="00EA1FCD"/>
    <w:rsid w:val="00EA288F"/>
    <w:rsid w:val="00EA7264"/>
    <w:rsid w:val="00EC0F26"/>
    <w:rsid w:val="00EF52A0"/>
    <w:rsid w:val="00F07BB9"/>
    <w:rsid w:val="00F20EAC"/>
    <w:rsid w:val="00F219E5"/>
    <w:rsid w:val="00F34987"/>
    <w:rsid w:val="00F368DE"/>
    <w:rsid w:val="00F4602E"/>
    <w:rsid w:val="00F633EB"/>
    <w:rsid w:val="00F74930"/>
    <w:rsid w:val="00F74E9F"/>
    <w:rsid w:val="00F80B0D"/>
    <w:rsid w:val="00F83DB1"/>
    <w:rsid w:val="00FA0A1B"/>
    <w:rsid w:val="00FA2737"/>
    <w:rsid w:val="00FB293E"/>
    <w:rsid w:val="00FD1CC5"/>
    <w:rsid w:val="00FD543C"/>
    <w:rsid w:val="00FE2671"/>
    <w:rsid w:val="00FE4BA4"/>
    <w:rsid w:val="00FF1E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65F9DA2"/>
  <w15:docId w15:val="{DA35D073-EAC2-4DE9-9263-F7DCB24707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7041F"/>
    <w:pPr>
      <w:jc w:val="both"/>
    </w:pPr>
    <w:rPr>
      <w:sz w:val="24"/>
    </w:rPr>
  </w:style>
  <w:style w:type="paragraph" w:styleId="Heading1">
    <w:name w:val="heading 1"/>
    <w:basedOn w:val="Normal"/>
    <w:next w:val="Normal"/>
    <w:qFormat/>
    <w:rsid w:val="0057041F"/>
    <w:pPr>
      <w:keepNext/>
      <w:numPr>
        <w:numId w:val="21"/>
      </w:numPr>
      <w:spacing w:before="240" w:after="60"/>
      <w:outlineLvl w:val="0"/>
    </w:pPr>
    <w:rPr>
      <w:b/>
      <w:kern w:val="28"/>
      <w:sz w:val="28"/>
    </w:rPr>
  </w:style>
  <w:style w:type="paragraph" w:styleId="Heading2">
    <w:name w:val="heading 2"/>
    <w:basedOn w:val="Normal"/>
    <w:next w:val="Normal"/>
    <w:qFormat/>
    <w:rsid w:val="0057041F"/>
    <w:pPr>
      <w:keepNext/>
      <w:numPr>
        <w:ilvl w:val="1"/>
        <w:numId w:val="21"/>
      </w:numPr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qFormat/>
    <w:rsid w:val="0057041F"/>
    <w:pPr>
      <w:keepNext/>
      <w:numPr>
        <w:ilvl w:val="2"/>
        <w:numId w:val="21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Heading4">
    <w:name w:val="heading 4"/>
    <w:basedOn w:val="Normal"/>
    <w:next w:val="Normal"/>
    <w:qFormat/>
    <w:rsid w:val="0057041F"/>
    <w:pPr>
      <w:keepNext/>
      <w:numPr>
        <w:ilvl w:val="3"/>
        <w:numId w:val="21"/>
      </w:numPr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qFormat/>
    <w:rsid w:val="0057041F"/>
    <w:pPr>
      <w:numPr>
        <w:ilvl w:val="4"/>
        <w:numId w:val="21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qFormat/>
    <w:rsid w:val="0057041F"/>
    <w:pPr>
      <w:numPr>
        <w:ilvl w:val="5"/>
        <w:numId w:val="21"/>
      </w:num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qFormat/>
    <w:rsid w:val="0057041F"/>
    <w:pPr>
      <w:numPr>
        <w:ilvl w:val="6"/>
        <w:numId w:val="21"/>
      </w:numPr>
      <w:spacing w:before="240" w:after="60"/>
      <w:outlineLvl w:val="6"/>
    </w:pPr>
    <w:rPr>
      <w:szCs w:val="24"/>
    </w:rPr>
  </w:style>
  <w:style w:type="paragraph" w:styleId="Heading8">
    <w:name w:val="heading 8"/>
    <w:basedOn w:val="Normal"/>
    <w:next w:val="Normal"/>
    <w:qFormat/>
    <w:rsid w:val="0057041F"/>
    <w:pPr>
      <w:numPr>
        <w:ilvl w:val="7"/>
        <w:numId w:val="21"/>
      </w:numPr>
      <w:spacing w:before="240" w:after="60"/>
      <w:outlineLvl w:val="7"/>
    </w:pPr>
    <w:rPr>
      <w:i/>
      <w:iCs/>
      <w:szCs w:val="24"/>
    </w:rPr>
  </w:style>
  <w:style w:type="paragraph" w:styleId="Heading9">
    <w:name w:val="heading 9"/>
    <w:basedOn w:val="Normal"/>
    <w:next w:val="Normal"/>
    <w:qFormat/>
    <w:rsid w:val="0057041F"/>
    <w:pPr>
      <w:numPr>
        <w:ilvl w:val="8"/>
        <w:numId w:val="2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57041F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57041F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semiHidden/>
    <w:rsid w:val="0057041F"/>
  </w:style>
  <w:style w:type="paragraph" w:styleId="BalloonText">
    <w:name w:val="Balloon Text"/>
    <w:basedOn w:val="Normal"/>
    <w:semiHidden/>
    <w:rsid w:val="003365D3"/>
    <w:rPr>
      <w:rFonts w:ascii="Tahoma" w:hAnsi="Tahoma" w:cs="Tahoma"/>
      <w:sz w:val="16"/>
      <w:szCs w:val="16"/>
    </w:rPr>
  </w:style>
  <w:style w:type="character" w:styleId="Hyperlink">
    <w:name w:val="Hyperlink"/>
    <w:semiHidden/>
    <w:rsid w:val="0057041F"/>
    <w:rPr>
      <w:color w:val="0000FF"/>
      <w:u w:val="single"/>
    </w:rPr>
  </w:style>
  <w:style w:type="paragraph" w:customStyle="1" w:styleId="NoteHead">
    <w:name w:val="Note Head"/>
    <w:basedOn w:val="Normal"/>
    <w:next w:val="Normal"/>
    <w:rsid w:val="0057041F"/>
    <w:pPr>
      <w:jc w:val="left"/>
    </w:pPr>
    <w:rPr>
      <w:b/>
      <w:szCs w:val="24"/>
    </w:rPr>
  </w:style>
  <w:style w:type="paragraph" w:customStyle="1" w:styleId="Indent1">
    <w:name w:val="Indent 1"/>
    <w:rsid w:val="0057041F"/>
    <w:pPr>
      <w:numPr>
        <w:numId w:val="1"/>
      </w:numPr>
      <w:tabs>
        <w:tab w:val="clear" w:pos="0"/>
      </w:tabs>
      <w:ind w:left="720"/>
    </w:pPr>
    <w:rPr>
      <w:sz w:val="24"/>
    </w:rPr>
  </w:style>
  <w:style w:type="paragraph" w:customStyle="1" w:styleId="NumberList1">
    <w:name w:val="Number List 1"/>
    <w:autoRedefine/>
    <w:rsid w:val="0057041F"/>
    <w:pPr>
      <w:tabs>
        <w:tab w:val="left" w:pos="880"/>
      </w:tabs>
      <w:spacing w:after="240"/>
    </w:pPr>
    <w:rPr>
      <w:sz w:val="24"/>
      <w:szCs w:val="24"/>
    </w:rPr>
  </w:style>
  <w:style w:type="paragraph" w:customStyle="1" w:styleId="docname">
    <w:name w:val="docname"/>
    <w:rsid w:val="0057041F"/>
    <w:rPr>
      <w:caps/>
      <w:sz w:val="12"/>
      <w:szCs w:val="12"/>
    </w:rPr>
  </w:style>
  <w:style w:type="paragraph" w:customStyle="1" w:styleId="ListIndent">
    <w:name w:val="List Indent"/>
    <w:rsid w:val="0057041F"/>
    <w:pPr>
      <w:spacing w:after="120"/>
      <w:ind w:left="720" w:hanging="720"/>
    </w:pPr>
    <w:rPr>
      <w:sz w:val="24"/>
      <w:szCs w:val="22"/>
    </w:rPr>
  </w:style>
  <w:style w:type="paragraph" w:customStyle="1" w:styleId="ListIndent1">
    <w:name w:val="List Indent 1"/>
    <w:basedOn w:val="ListIndent"/>
    <w:rsid w:val="0057041F"/>
    <w:pPr>
      <w:ind w:left="1440"/>
    </w:pPr>
  </w:style>
  <w:style w:type="paragraph" w:customStyle="1" w:styleId="ListIndent2">
    <w:name w:val="List Indent 2"/>
    <w:basedOn w:val="ListIndent1"/>
    <w:rsid w:val="0057041F"/>
    <w:pPr>
      <w:ind w:left="2160"/>
    </w:pPr>
  </w:style>
  <w:style w:type="paragraph" w:customStyle="1" w:styleId="ListIndent3">
    <w:name w:val="List Indent 3"/>
    <w:basedOn w:val="ListIndent2"/>
    <w:rsid w:val="0057041F"/>
    <w:pPr>
      <w:ind w:left="2880"/>
    </w:pPr>
  </w:style>
  <w:style w:type="paragraph" w:styleId="ListNumber">
    <w:name w:val="List Number"/>
    <w:basedOn w:val="Normal"/>
    <w:semiHidden/>
    <w:rsid w:val="0057041F"/>
    <w:pPr>
      <w:numPr>
        <w:numId w:val="8"/>
      </w:numPr>
    </w:pPr>
  </w:style>
  <w:style w:type="paragraph" w:customStyle="1" w:styleId="NumberList">
    <w:name w:val="Number List"/>
    <w:rsid w:val="0057041F"/>
    <w:pPr>
      <w:numPr>
        <w:numId w:val="14"/>
      </w:numPr>
      <w:spacing w:after="240"/>
      <w:jc w:val="both"/>
    </w:pPr>
    <w:rPr>
      <w:sz w:val="24"/>
      <w:szCs w:val="24"/>
    </w:rPr>
  </w:style>
  <w:style w:type="paragraph" w:customStyle="1" w:styleId="Bullet">
    <w:name w:val="Bullet"/>
    <w:rsid w:val="0057041F"/>
    <w:pPr>
      <w:numPr>
        <w:numId w:val="15"/>
      </w:numPr>
      <w:spacing w:after="240"/>
      <w:jc w:val="both"/>
    </w:pPr>
    <w:rPr>
      <w:sz w:val="24"/>
      <w:szCs w:val="24"/>
    </w:rPr>
  </w:style>
  <w:style w:type="paragraph" w:customStyle="1" w:styleId="Bullet1">
    <w:name w:val="Bullet 1"/>
    <w:rsid w:val="0057041F"/>
    <w:pPr>
      <w:numPr>
        <w:numId w:val="16"/>
      </w:numPr>
      <w:spacing w:after="240"/>
      <w:jc w:val="both"/>
    </w:pPr>
    <w:rPr>
      <w:sz w:val="24"/>
      <w:szCs w:val="24"/>
    </w:rPr>
  </w:style>
  <w:style w:type="paragraph" w:customStyle="1" w:styleId="Bullet2">
    <w:name w:val="Bullet 2"/>
    <w:rsid w:val="0057041F"/>
    <w:pPr>
      <w:numPr>
        <w:numId w:val="17"/>
      </w:numPr>
      <w:spacing w:after="240"/>
    </w:pPr>
    <w:rPr>
      <w:sz w:val="24"/>
    </w:rPr>
  </w:style>
  <w:style w:type="paragraph" w:styleId="ListNumber2">
    <w:name w:val="List Number 2"/>
    <w:basedOn w:val="Normal"/>
    <w:semiHidden/>
    <w:rsid w:val="0057041F"/>
    <w:pPr>
      <w:numPr>
        <w:numId w:val="9"/>
      </w:numPr>
      <w:tabs>
        <w:tab w:val="clear" w:pos="720"/>
      </w:tabs>
    </w:pPr>
  </w:style>
  <w:style w:type="paragraph" w:customStyle="1" w:styleId="NumberList2">
    <w:name w:val="Number List 2"/>
    <w:rsid w:val="0057041F"/>
    <w:pPr>
      <w:numPr>
        <w:numId w:val="2"/>
      </w:numPr>
      <w:spacing w:after="240"/>
    </w:pPr>
    <w:rPr>
      <w:sz w:val="24"/>
      <w:szCs w:val="24"/>
    </w:rPr>
  </w:style>
  <w:style w:type="paragraph" w:customStyle="1" w:styleId="AcctTtl1">
    <w:name w:val="Acct Ttl 1"/>
    <w:rsid w:val="0057041F"/>
    <w:pPr>
      <w:tabs>
        <w:tab w:val="right" w:leader="dot" w:pos="10224"/>
      </w:tabs>
      <w:spacing w:after="240"/>
      <w:ind w:left="288" w:hanging="144"/>
      <w:jc w:val="both"/>
    </w:pPr>
    <w:rPr>
      <w:sz w:val="24"/>
      <w:szCs w:val="22"/>
    </w:rPr>
  </w:style>
  <w:style w:type="paragraph" w:customStyle="1" w:styleId="AcctTtl2">
    <w:name w:val="Acct Ttl 2"/>
    <w:rsid w:val="0057041F"/>
    <w:pPr>
      <w:tabs>
        <w:tab w:val="right" w:leader="dot" w:pos="10224"/>
      </w:tabs>
      <w:spacing w:after="240"/>
      <w:ind w:left="432" w:hanging="144"/>
      <w:jc w:val="both"/>
    </w:pPr>
    <w:rPr>
      <w:sz w:val="24"/>
      <w:szCs w:val="22"/>
    </w:rPr>
  </w:style>
  <w:style w:type="paragraph" w:customStyle="1" w:styleId="AcctTtl3">
    <w:name w:val="Acct Ttl 3"/>
    <w:rsid w:val="0057041F"/>
    <w:pPr>
      <w:tabs>
        <w:tab w:val="right" w:leader="dot" w:pos="10224"/>
      </w:tabs>
      <w:spacing w:after="240"/>
      <w:ind w:left="576" w:hanging="144"/>
    </w:pPr>
    <w:rPr>
      <w:sz w:val="24"/>
      <w:szCs w:val="22"/>
    </w:rPr>
  </w:style>
  <w:style w:type="paragraph" w:styleId="Closing">
    <w:name w:val="Closing"/>
    <w:basedOn w:val="Normal"/>
    <w:rsid w:val="0057041F"/>
    <w:pPr>
      <w:ind w:left="5040"/>
    </w:pPr>
    <w:rPr>
      <w:szCs w:val="22"/>
    </w:rPr>
  </w:style>
  <w:style w:type="paragraph" w:customStyle="1" w:styleId="NumberList3">
    <w:name w:val="Number List 3"/>
    <w:rsid w:val="0057041F"/>
    <w:pPr>
      <w:numPr>
        <w:numId w:val="13"/>
      </w:numPr>
      <w:spacing w:after="240"/>
      <w:jc w:val="both"/>
    </w:pPr>
    <w:rPr>
      <w:sz w:val="24"/>
      <w:szCs w:val="24"/>
    </w:rPr>
  </w:style>
  <w:style w:type="paragraph" w:customStyle="1" w:styleId="AcctTtl">
    <w:name w:val="Acct Ttl"/>
    <w:rsid w:val="0057041F"/>
    <w:pPr>
      <w:tabs>
        <w:tab w:val="right" w:leader="dot" w:pos="10224"/>
      </w:tabs>
      <w:spacing w:after="240"/>
      <w:ind w:left="144" w:hanging="144"/>
      <w:jc w:val="both"/>
    </w:pPr>
    <w:rPr>
      <w:sz w:val="24"/>
      <w:szCs w:val="22"/>
    </w:rPr>
  </w:style>
  <w:style w:type="paragraph" w:customStyle="1" w:styleId="ListL-Margin">
    <w:name w:val="List L-Margin"/>
    <w:basedOn w:val="Normal"/>
    <w:rsid w:val="0057041F"/>
    <w:pPr>
      <w:tabs>
        <w:tab w:val="left" w:pos="720"/>
      </w:tabs>
      <w:spacing w:after="120"/>
      <w:ind w:left="720" w:hanging="720"/>
    </w:pPr>
  </w:style>
  <w:style w:type="paragraph" w:styleId="Index1">
    <w:name w:val="index 1"/>
    <w:basedOn w:val="Normal"/>
    <w:next w:val="Normal"/>
    <w:autoRedefine/>
    <w:semiHidden/>
    <w:rsid w:val="0057041F"/>
    <w:pPr>
      <w:ind w:left="220" w:hanging="220"/>
    </w:pPr>
  </w:style>
  <w:style w:type="paragraph" w:customStyle="1" w:styleId="FooterLine">
    <w:name w:val="Footer Line"/>
    <w:rsid w:val="0057041F"/>
    <w:pPr>
      <w:pBdr>
        <w:top w:val="single" w:sz="4" w:space="1" w:color="333399"/>
      </w:pBdr>
    </w:pPr>
    <w:rPr>
      <w:sz w:val="24"/>
      <w:szCs w:val="24"/>
    </w:rPr>
  </w:style>
  <w:style w:type="paragraph" w:customStyle="1" w:styleId="LeftHeader">
    <w:name w:val="Left Header"/>
    <w:rsid w:val="0057041F"/>
    <w:pPr>
      <w:tabs>
        <w:tab w:val="right" w:leader="underscore" w:pos="9360"/>
      </w:tabs>
    </w:pPr>
    <w:rPr>
      <w:smallCaps/>
      <w:color w:val="333399"/>
      <w:sz w:val="32"/>
      <w:szCs w:val="32"/>
    </w:rPr>
  </w:style>
  <w:style w:type="paragraph" w:customStyle="1" w:styleId="RightHeader">
    <w:name w:val="Right Header"/>
    <w:basedOn w:val="Normal"/>
    <w:rsid w:val="0057041F"/>
    <w:pPr>
      <w:tabs>
        <w:tab w:val="right" w:leader="underscore" w:pos="9360"/>
      </w:tabs>
      <w:spacing w:after="360"/>
    </w:pPr>
    <w:rPr>
      <w:smallCaps/>
      <w:color w:val="333399"/>
      <w:sz w:val="32"/>
      <w:szCs w:val="32"/>
    </w:rPr>
  </w:style>
  <w:style w:type="paragraph" w:customStyle="1" w:styleId="Bulllet3">
    <w:name w:val="Bulllet 3"/>
    <w:rsid w:val="0057041F"/>
    <w:pPr>
      <w:numPr>
        <w:numId w:val="18"/>
      </w:numPr>
      <w:spacing w:after="240"/>
      <w:jc w:val="both"/>
    </w:pPr>
    <w:rPr>
      <w:sz w:val="24"/>
    </w:rPr>
  </w:style>
  <w:style w:type="paragraph" w:styleId="BodyText">
    <w:name w:val="Body Text"/>
    <w:basedOn w:val="Normal"/>
    <w:rsid w:val="0057041F"/>
  </w:style>
  <w:style w:type="paragraph" w:styleId="PlainText">
    <w:name w:val="Plain Text"/>
    <w:basedOn w:val="Normal"/>
    <w:semiHidden/>
    <w:rsid w:val="0057041F"/>
    <w:rPr>
      <w:rFonts w:ascii="Courier New" w:hAnsi="Courier New" w:cs="Courier New"/>
      <w:sz w:val="20"/>
    </w:rPr>
  </w:style>
  <w:style w:type="paragraph" w:styleId="Salutation">
    <w:name w:val="Salutation"/>
    <w:basedOn w:val="Normal"/>
    <w:next w:val="Normal"/>
    <w:semiHidden/>
    <w:rsid w:val="0057041F"/>
  </w:style>
  <w:style w:type="paragraph" w:styleId="Signature">
    <w:name w:val="Signature"/>
    <w:basedOn w:val="Normal"/>
    <w:semiHidden/>
    <w:rsid w:val="0057041F"/>
    <w:pPr>
      <w:ind w:left="4320"/>
    </w:pPr>
  </w:style>
  <w:style w:type="numbering" w:styleId="111111">
    <w:name w:val="Outline List 2"/>
    <w:basedOn w:val="NoList"/>
    <w:semiHidden/>
    <w:rsid w:val="0057041F"/>
    <w:pPr>
      <w:numPr>
        <w:numId w:val="19"/>
      </w:numPr>
    </w:pPr>
  </w:style>
  <w:style w:type="numbering" w:styleId="1ai">
    <w:name w:val="Outline List 1"/>
    <w:basedOn w:val="NoList"/>
    <w:semiHidden/>
    <w:rsid w:val="0057041F"/>
    <w:pPr>
      <w:numPr>
        <w:numId w:val="20"/>
      </w:numPr>
    </w:pPr>
  </w:style>
  <w:style w:type="numbering" w:styleId="ArticleSection">
    <w:name w:val="Outline List 3"/>
    <w:basedOn w:val="NoList"/>
    <w:semiHidden/>
    <w:rsid w:val="0057041F"/>
    <w:pPr>
      <w:numPr>
        <w:numId w:val="21"/>
      </w:numPr>
    </w:pPr>
  </w:style>
  <w:style w:type="paragraph" w:styleId="BlockText">
    <w:name w:val="Block Text"/>
    <w:basedOn w:val="Normal"/>
    <w:semiHidden/>
    <w:rsid w:val="0057041F"/>
    <w:pPr>
      <w:spacing w:after="120"/>
      <w:ind w:left="1440" w:right="1440"/>
    </w:pPr>
  </w:style>
  <w:style w:type="paragraph" w:styleId="BodyText2">
    <w:name w:val="Body Text 2"/>
    <w:basedOn w:val="Normal"/>
    <w:semiHidden/>
    <w:rsid w:val="0057041F"/>
    <w:pPr>
      <w:spacing w:after="120" w:line="480" w:lineRule="auto"/>
    </w:pPr>
  </w:style>
  <w:style w:type="paragraph" w:styleId="BodyText3">
    <w:name w:val="Body Text 3"/>
    <w:basedOn w:val="Normal"/>
    <w:semiHidden/>
    <w:rsid w:val="0057041F"/>
    <w:pPr>
      <w:spacing w:after="120"/>
    </w:pPr>
    <w:rPr>
      <w:sz w:val="16"/>
      <w:szCs w:val="16"/>
    </w:rPr>
  </w:style>
  <w:style w:type="paragraph" w:styleId="BodyTextFirstIndent">
    <w:name w:val="Body Text First Indent"/>
    <w:basedOn w:val="BodyText"/>
    <w:semiHidden/>
    <w:rsid w:val="0057041F"/>
    <w:pPr>
      <w:ind w:firstLine="210"/>
    </w:pPr>
  </w:style>
  <w:style w:type="paragraph" w:styleId="BodyTextIndent">
    <w:name w:val="Body Text Indent"/>
    <w:basedOn w:val="Normal"/>
    <w:semiHidden/>
    <w:rsid w:val="0057041F"/>
    <w:pPr>
      <w:spacing w:after="120"/>
      <w:ind w:left="360"/>
    </w:pPr>
  </w:style>
  <w:style w:type="paragraph" w:styleId="BodyTextFirstIndent2">
    <w:name w:val="Body Text First Indent 2"/>
    <w:basedOn w:val="BodyTextIndent"/>
    <w:semiHidden/>
    <w:rsid w:val="0057041F"/>
    <w:pPr>
      <w:ind w:firstLine="210"/>
    </w:pPr>
  </w:style>
  <w:style w:type="paragraph" w:styleId="BodyTextIndent2">
    <w:name w:val="Body Text Indent 2"/>
    <w:basedOn w:val="Normal"/>
    <w:semiHidden/>
    <w:rsid w:val="0057041F"/>
    <w:pPr>
      <w:spacing w:after="120" w:line="480" w:lineRule="auto"/>
      <w:ind w:left="360"/>
    </w:pPr>
  </w:style>
  <w:style w:type="paragraph" w:styleId="BodyTextIndent3">
    <w:name w:val="Body Text Indent 3"/>
    <w:basedOn w:val="Normal"/>
    <w:semiHidden/>
    <w:rsid w:val="0057041F"/>
    <w:pPr>
      <w:spacing w:after="120"/>
      <w:ind w:left="360"/>
    </w:pPr>
    <w:rPr>
      <w:sz w:val="16"/>
      <w:szCs w:val="16"/>
    </w:rPr>
  </w:style>
  <w:style w:type="paragraph" w:styleId="Date">
    <w:name w:val="Date"/>
    <w:basedOn w:val="Normal"/>
    <w:next w:val="Normal"/>
    <w:semiHidden/>
    <w:rsid w:val="0057041F"/>
  </w:style>
  <w:style w:type="paragraph" w:styleId="E-mailSignature">
    <w:name w:val="E-mail Signature"/>
    <w:basedOn w:val="Normal"/>
    <w:semiHidden/>
    <w:rsid w:val="0057041F"/>
  </w:style>
  <w:style w:type="character" w:styleId="Emphasis">
    <w:name w:val="Emphasis"/>
    <w:qFormat/>
    <w:rsid w:val="0057041F"/>
    <w:rPr>
      <w:i/>
      <w:iCs/>
    </w:rPr>
  </w:style>
  <w:style w:type="paragraph" w:styleId="EnvelopeAddress">
    <w:name w:val="envelope address"/>
    <w:basedOn w:val="Normal"/>
    <w:semiHidden/>
    <w:rsid w:val="0057041F"/>
    <w:pPr>
      <w:framePr w:w="7920" w:h="1980" w:hRule="exact" w:hSpace="180" w:wrap="auto" w:hAnchor="page" w:xAlign="center" w:yAlign="bottom"/>
      <w:ind w:left="2880"/>
    </w:pPr>
    <w:rPr>
      <w:rFonts w:ascii="Arial" w:hAnsi="Arial" w:cs="Arial"/>
      <w:szCs w:val="24"/>
    </w:rPr>
  </w:style>
  <w:style w:type="paragraph" w:styleId="EnvelopeReturn">
    <w:name w:val="envelope return"/>
    <w:basedOn w:val="Normal"/>
    <w:semiHidden/>
    <w:rsid w:val="0057041F"/>
    <w:rPr>
      <w:rFonts w:ascii="Arial" w:hAnsi="Arial" w:cs="Arial"/>
      <w:sz w:val="20"/>
    </w:rPr>
  </w:style>
  <w:style w:type="character" w:styleId="FollowedHyperlink">
    <w:name w:val="FollowedHyperlink"/>
    <w:semiHidden/>
    <w:rsid w:val="0057041F"/>
    <w:rPr>
      <w:color w:val="800080"/>
      <w:u w:val="single"/>
    </w:rPr>
  </w:style>
  <w:style w:type="character" w:styleId="HTMLAcronym">
    <w:name w:val="HTML Acronym"/>
    <w:basedOn w:val="DefaultParagraphFont"/>
    <w:semiHidden/>
    <w:rsid w:val="0057041F"/>
  </w:style>
  <w:style w:type="paragraph" w:styleId="HTMLAddress">
    <w:name w:val="HTML Address"/>
    <w:basedOn w:val="Normal"/>
    <w:semiHidden/>
    <w:rsid w:val="0057041F"/>
    <w:rPr>
      <w:i/>
      <w:iCs/>
    </w:rPr>
  </w:style>
  <w:style w:type="character" w:styleId="HTMLCite">
    <w:name w:val="HTML Cite"/>
    <w:semiHidden/>
    <w:rsid w:val="0057041F"/>
    <w:rPr>
      <w:i/>
      <w:iCs/>
    </w:rPr>
  </w:style>
  <w:style w:type="character" w:styleId="HTMLCode">
    <w:name w:val="HTML Code"/>
    <w:semiHidden/>
    <w:rsid w:val="0057041F"/>
    <w:rPr>
      <w:rFonts w:ascii="Courier New" w:hAnsi="Courier New" w:cs="Courier New"/>
      <w:sz w:val="20"/>
      <w:szCs w:val="20"/>
    </w:rPr>
  </w:style>
  <w:style w:type="character" w:styleId="HTMLDefinition">
    <w:name w:val="HTML Definition"/>
    <w:semiHidden/>
    <w:rsid w:val="0057041F"/>
    <w:rPr>
      <w:i/>
      <w:iCs/>
    </w:rPr>
  </w:style>
  <w:style w:type="character" w:styleId="HTMLKeyboard">
    <w:name w:val="HTML Keyboard"/>
    <w:semiHidden/>
    <w:rsid w:val="0057041F"/>
    <w:rPr>
      <w:rFonts w:ascii="Courier New" w:hAnsi="Courier New" w:cs="Courier New"/>
      <w:sz w:val="20"/>
      <w:szCs w:val="20"/>
    </w:rPr>
  </w:style>
  <w:style w:type="paragraph" w:styleId="HTMLPreformatted">
    <w:name w:val="HTML Preformatted"/>
    <w:basedOn w:val="Normal"/>
    <w:semiHidden/>
    <w:rsid w:val="0057041F"/>
    <w:rPr>
      <w:rFonts w:ascii="Courier New" w:hAnsi="Courier New" w:cs="Courier New"/>
      <w:sz w:val="20"/>
    </w:rPr>
  </w:style>
  <w:style w:type="character" w:styleId="HTMLSample">
    <w:name w:val="HTML Sample"/>
    <w:semiHidden/>
    <w:rsid w:val="0057041F"/>
    <w:rPr>
      <w:rFonts w:ascii="Courier New" w:hAnsi="Courier New" w:cs="Courier New"/>
    </w:rPr>
  </w:style>
  <w:style w:type="character" w:styleId="HTMLTypewriter">
    <w:name w:val="HTML Typewriter"/>
    <w:semiHidden/>
    <w:rsid w:val="0057041F"/>
    <w:rPr>
      <w:rFonts w:ascii="Courier New" w:hAnsi="Courier New" w:cs="Courier New"/>
      <w:sz w:val="20"/>
      <w:szCs w:val="20"/>
    </w:rPr>
  </w:style>
  <w:style w:type="character" w:styleId="HTMLVariable">
    <w:name w:val="HTML Variable"/>
    <w:semiHidden/>
    <w:rsid w:val="0057041F"/>
    <w:rPr>
      <w:i/>
      <w:iCs/>
    </w:rPr>
  </w:style>
  <w:style w:type="character" w:styleId="LineNumber">
    <w:name w:val="line number"/>
    <w:basedOn w:val="DefaultParagraphFont"/>
    <w:semiHidden/>
    <w:rsid w:val="0057041F"/>
  </w:style>
  <w:style w:type="paragraph" w:styleId="List">
    <w:name w:val="List"/>
    <w:basedOn w:val="Normal"/>
    <w:semiHidden/>
    <w:rsid w:val="0057041F"/>
    <w:pPr>
      <w:ind w:left="360" w:hanging="360"/>
    </w:pPr>
  </w:style>
  <w:style w:type="paragraph" w:styleId="List2">
    <w:name w:val="List 2"/>
    <w:basedOn w:val="Normal"/>
    <w:semiHidden/>
    <w:rsid w:val="0057041F"/>
    <w:pPr>
      <w:ind w:left="720" w:hanging="360"/>
    </w:pPr>
  </w:style>
  <w:style w:type="paragraph" w:styleId="List3">
    <w:name w:val="List 3"/>
    <w:basedOn w:val="Normal"/>
    <w:semiHidden/>
    <w:rsid w:val="0057041F"/>
    <w:pPr>
      <w:ind w:left="1080" w:hanging="360"/>
    </w:pPr>
  </w:style>
  <w:style w:type="paragraph" w:styleId="List4">
    <w:name w:val="List 4"/>
    <w:basedOn w:val="Normal"/>
    <w:semiHidden/>
    <w:rsid w:val="0057041F"/>
    <w:pPr>
      <w:ind w:left="1440" w:hanging="360"/>
    </w:pPr>
  </w:style>
  <w:style w:type="paragraph" w:styleId="List5">
    <w:name w:val="List 5"/>
    <w:basedOn w:val="Normal"/>
    <w:semiHidden/>
    <w:rsid w:val="0057041F"/>
    <w:pPr>
      <w:ind w:left="1800" w:hanging="360"/>
    </w:pPr>
  </w:style>
  <w:style w:type="paragraph" w:styleId="ListBullet">
    <w:name w:val="List Bullet"/>
    <w:basedOn w:val="Normal"/>
    <w:autoRedefine/>
    <w:semiHidden/>
    <w:rsid w:val="0057041F"/>
    <w:pPr>
      <w:numPr>
        <w:numId w:val="3"/>
      </w:numPr>
      <w:ind w:left="0" w:firstLine="0"/>
    </w:pPr>
  </w:style>
  <w:style w:type="paragraph" w:styleId="ListBullet2">
    <w:name w:val="List Bullet 2"/>
    <w:basedOn w:val="Normal"/>
    <w:autoRedefine/>
    <w:semiHidden/>
    <w:rsid w:val="0057041F"/>
    <w:pPr>
      <w:numPr>
        <w:numId w:val="4"/>
      </w:numPr>
    </w:pPr>
  </w:style>
  <w:style w:type="paragraph" w:styleId="ListBullet3">
    <w:name w:val="List Bullet 3"/>
    <w:basedOn w:val="Normal"/>
    <w:autoRedefine/>
    <w:semiHidden/>
    <w:rsid w:val="0057041F"/>
    <w:pPr>
      <w:numPr>
        <w:numId w:val="5"/>
      </w:numPr>
    </w:pPr>
  </w:style>
  <w:style w:type="paragraph" w:styleId="ListBullet4">
    <w:name w:val="List Bullet 4"/>
    <w:basedOn w:val="Normal"/>
    <w:autoRedefine/>
    <w:semiHidden/>
    <w:rsid w:val="0057041F"/>
    <w:pPr>
      <w:numPr>
        <w:numId w:val="6"/>
      </w:numPr>
    </w:pPr>
  </w:style>
  <w:style w:type="paragraph" w:styleId="ListBullet5">
    <w:name w:val="List Bullet 5"/>
    <w:basedOn w:val="Normal"/>
    <w:autoRedefine/>
    <w:semiHidden/>
    <w:rsid w:val="0057041F"/>
    <w:pPr>
      <w:numPr>
        <w:numId w:val="7"/>
      </w:numPr>
    </w:pPr>
  </w:style>
  <w:style w:type="paragraph" w:styleId="ListContinue">
    <w:name w:val="List Continue"/>
    <w:basedOn w:val="Normal"/>
    <w:semiHidden/>
    <w:rsid w:val="0057041F"/>
    <w:pPr>
      <w:spacing w:after="120"/>
      <w:ind w:left="360"/>
    </w:pPr>
  </w:style>
  <w:style w:type="paragraph" w:styleId="ListContinue2">
    <w:name w:val="List Continue 2"/>
    <w:basedOn w:val="Normal"/>
    <w:semiHidden/>
    <w:rsid w:val="0057041F"/>
    <w:pPr>
      <w:spacing w:after="120"/>
      <w:ind w:left="720"/>
    </w:pPr>
  </w:style>
  <w:style w:type="paragraph" w:styleId="ListContinue3">
    <w:name w:val="List Continue 3"/>
    <w:basedOn w:val="Normal"/>
    <w:semiHidden/>
    <w:rsid w:val="0057041F"/>
    <w:pPr>
      <w:spacing w:after="120"/>
      <w:ind w:left="1080"/>
    </w:pPr>
  </w:style>
  <w:style w:type="paragraph" w:styleId="ListContinue4">
    <w:name w:val="List Continue 4"/>
    <w:basedOn w:val="Normal"/>
    <w:semiHidden/>
    <w:rsid w:val="0057041F"/>
    <w:pPr>
      <w:spacing w:after="120"/>
      <w:ind w:left="1440"/>
    </w:pPr>
  </w:style>
  <w:style w:type="paragraph" w:styleId="ListContinue5">
    <w:name w:val="List Continue 5"/>
    <w:basedOn w:val="Normal"/>
    <w:semiHidden/>
    <w:rsid w:val="0057041F"/>
    <w:pPr>
      <w:spacing w:after="120"/>
      <w:ind w:left="1800"/>
    </w:pPr>
  </w:style>
  <w:style w:type="paragraph" w:styleId="ListNumber3">
    <w:name w:val="List Number 3"/>
    <w:basedOn w:val="Normal"/>
    <w:semiHidden/>
    <w:rsid w:val="0057041F"/>
    <w:pPr>
      <w:numPr>
        <w:numId w:val="10"/>
      </w:numPr>
    </w:pPr>
  </w:style>
  <w:style w:type="paragraph" w:styleId="ListNumber4">
    <w:name w:val="List Number 4"/>
    <w:basedOn w:val="Normal"/>
    <w:semiHidden/>
    <w:rsid w:val="0057041F"/>
    <w:pPr>
      <w:numPr>
        <w:numId w:val="11"/>
      </w:numPr>
    </w:pPr>
  </w:style>
  <w:style w:type="paragraph" w:styleId="ListNumber5">
    <w:name w:val="List Number 5"/>
    <w:basedOn w:val="Normal"/>
    <w:semiHidden/>
    <w:rsid w:val="0057041F"/>
    <w:pPr>
      <w:numPr>
        <w:numId w:val="12"/>
      </w:numPr>
    </w:pPr>
  </w:style>
  <w:style w:type="paragraph" w:styleId="MessageHeader">
    <w:name w:val="Message Header"/>
    <w:basedOn w:val="Normal"/>
    <w:semiHidden/>
    <w:rsid w:val="0057041F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80" w:hanging="1080"/>
    </w:pPr>
    <w:rPr>
      <w:rFonts w:ascii="Arial" w:hAnsi="Arial" w:cs="Arial"/>
      <w:szCs w:val="24"/>
    </w:rPr>
  </w:style>
  <w:style w:type="paragraph" w:styleId="NormalWeb">
    <w:name w:val="Normal (Web)"/>
    <w:basedOn w:val="Normal"/>
    <w:semiHidden/>
    <w:rsid w:val="0057041F"/>
    <w:rPr>
      <w:szCs w:val="24"/>
    </w:rPr>
  </w:style>
  <w:style w:type="paragraph" w:styleId="NormalIndent">
    <w:name w:val="Normal Indent"/>
    <w:basedOn w:val="Normal"/>
    <w:semiHidden/>
    <w:rsid w:val="0057041F"/>
    <w:pPr>
      <w:ind w:left="720"/>
    </w:pPr>
  </w:style>
  <w:style w:type="paragraph" w:styleId="NoteHeading">
    <w:name w:val="Note Heading"/>
    <w:basedOn w:val="Normal"/>
    <w:next w:val="Normal"/>
    <w:semiHidden/>
    <w:rsid w:val="0057041F"/>
  </w:style>
  <w:style w:type="character" w:styleId="Strong">
    <w:name w:val="Strong"/>
    <w:qFormat/>
    <w:rsid w:val="0057041F"/>
    <w:rPr>
      <w:b/>
      <w:bCs/>
    </w:rPr>
  </w:style>
  <w:style w:type="paragraph" w:styleId="Subtitle">
    <w:name w:val="Subtitle"/>
    <w:basedOn w:val="Normal"/>
    <w:qFormat/>
    <w:rsid w:val="0057041F"/>
    <w:pPr>
      <w:spacing w:after="60"/>
      <w:jc w:val="center"/>
      <w:outlineLvl w:val="1"/>
    </w:pPr>
    <w:rPr>
      <w:rFonts w:ascii="Arial" w:hAnsi="Arial" w:cs="Arial"/>
      <w:szCs w:val="24"/>
    </w:rPr>
  </w:style>
  <w:style w:type="table" w:styleId="Table3Deffects1">
    <w:name w:val="Table 3D effects 1"/>
    <w:basedOn w:val="TableNormal"/>
    <w:semiHidden/>
    <w:rsid w:val="0057041F"/>
    <w:pPr>
      <w:jc w:val="both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semiHidden/>
    <w:rsid w:val="0057041F"/>
    <w:pPr>
      <w:jc w:val="both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semiHidden/>
    <w:rsid w:val="0057041F"/>
    <w:pPr>
      <w:jc w:val="both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semiHidden/>
    <w:rsid w:val="0057041F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semiHidden/>
    <w:rsid w:val="0057041F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semiHidden/>
    <w:rsid w:val="0057041F"/>
    <w:pPr>
      <w:jc w:val="both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semiHidden/>
    <w:rsid w:val="0057041F"/>
    <w:pPr>
      <w:jc w:val="both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semiHidden/>
    <w:rsid w:val="0057041F"/>
    <w:pPr>
      <w:jc w:val="both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semiHidden/>
    <w:rsid w:val="0057041F"/>
    <w:pPr>
      <w:jc w:val="both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semiHidden/>
    <w:rsid w:val="0057041F"/>
    <w:pPr>
      <w:jc w:val="both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semiHidden/>
    <w:rsid w:val="0057041F"/>
    <w:pPr>
      <w:jc w:val="both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semiHidden/>
    <w:rsid w:val="0057041F"/>
    <w:pPr>
      <w:jc w:val="both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semiHidden/>
    <w:rsid w:val="0057041F"/>
    <w:pPr>
      <w:jc w:val="both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semiHidden/>
    <w:rsid w:val="0057041F"/>
    <w:pPr>
      <w:jc w:val="both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semiHidden/>
    <w:rsid w:val="0057041F"/>
    <w:pPr>
      <w:jc w:val="both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semiHidden/>
    <w:rsid w:val="0057041F"/>
    <w:pPr>
      <w:jc w:val="both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semiHidden/>
    <w:rsid w:val="0057041F"/>
    <w:pPr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">
    <w:name w:val="Table Grid"/>
    <w:basedOn w:val="TableNormal"/>
    <w:semiHidden/>
    <w:rsid w:val="0057041F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1">
    <w:name w:val="Table Grid 1"/>
    <w:basedOn w:val="TableNormal"/>
    <w:semiHidden/>
    <w:rsid w:val="0057041F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semiHidden/>
    <w:rsid w:val="0057041F"/>
    <w:pPr>
      <w:jc w:val="both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semiHidden/>
    <w:rsid w:val="0057041F"/>
    <w:pPr>
      <w:jc w:val="both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semiHidden/>
    <w:rsid w:val="0057041F"/>
    <w:pPr>
      <w:jc w:val="both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semiHidden/>
    <w:rsid w:val="0057041F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semiHidden/>
    <w:rsid w:val="0057041F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semiHidden/>
    <w:rsid w:val="0057041F"/>
    <w:pPr>
      <w:jc w:val="both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semiHidden/>
    <w:rsid w:val="0057041F"/>
    <w:pPr>
      <w:jc w:val="both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semiHidden/>
    <w:rsid w:val="0057041F"/>
    <w:pPr>
      <w:jc w:val="both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semiHidden/>
    <w:rsid w:val="0057041F"/>
    <w:pPr>
      <w:jc w:val="both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semiHidden/>
    <w:rsid w:val="0057041F"/>
    <w:pPr>
      <w:jc w:val="both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semiHidden/>
    <w:rsid w:val="0057041F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semiHidden/>
    <w:rsid w:val="0057041F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semiHidden/>
    <w:rsid w:val="0057041F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semiHidden/>
    <w:rsid w:val="0057041F"/>
    <w:pPr>
      <w:jc w:val="both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semiHidden/>
    <w:rsid w:val="0057041F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Professional">
    <w:name w:val="Table Professional"/>
    <w:basedOn w:val="TableNormal"/>
    <w:semiHidden/>
    <w:rsid w:val="0057041F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semiHidden/>
    <w:rsid w:val="0057041F"/>
    <w:pPr>
      <w:jc w:val="both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semiHidden/>
    <w:rsid w:val="0057041F"/>
    <w:pPr>
      <w:jc w:val="both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semiHidden/>
    <w:rsid w:val="0057041F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semiHidden/>
    <w:rsid w:val="0057041F"/>
    <w:pPr>
      <w:jc w:val="both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semiHidden/>
    <w:rsid w:val="0057041F"/>
    <w:pPr>
      <w:jc w:val="both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semiHidden/>
    <w:rsid w:val="0057041F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semiHidden/>
    <w:rsid w:val="0057041F"/>
    <w:pPr>
      <w:jc w:val="both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semiHidden/>
    <w:rsid w:val="0057041F"/>
    <w:pPr>
      <w:jc w:val="both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semiHidden/>
    <w:rsid w:val="0057041F"/>
    <w:pPr>
      <w:jc w:val="both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itle">
    <w:name w:val="Title"/>
    <w:basedOn w:val="Normal"/>
    <w:qFormat/>
    <w:rsid w:val="0057041F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customStyle="1" w:styleId="Indent1Head">
    <w:name w:val="Indent 1 Head"/>
    <w:rsid w:val="0057041F"/>
    <w:pPr>
      <w:tabs>
        <w:tab w:val="left" w:pos="720"/>
        <w:tab w:val="left" w:pos="1440"/>
      </w:tabs>
      <w:ind w:left="720"/>
    </w:pPr>
    <w:rPr>
      <w:b/>
      <w:sz w:val="24"/>
      <w:szCs w:val="22"/>
    </w:rPr>
  </w:style>
  <w:style w:type="paragraph" w:customStyle="1" w:styleId="Indent2">
    <w:name w:val="Indent 2"/>
    <w:rsid w:val="0057041F"/>
    <w:pPr>
      <w:ind w:left="1440"/>
      <w:jc w:val="both"/>
    </w:pPr>
    <w:rPr>
      <w:sz w:val="24"/>
      <w:szCs w:val="24"/>
    </w:rPr>
  </w:style>
  <w:style w:type="paragraph" w:customStyle="1" w:styleId="Indent2Head">
    <w:name w:val="Indent 2 Head"/>
    <w:basedOn w:val="Normal"/>
    <w:rsid w:val="0057041F"/>
    <w:pPr>
      <w:tabs>
        <w:tab w:val="left" w:pos="1440"/>
        <w:tab w:val="left" w:pos="2160"/>
      </w:tabs>
      <w:ind w:left="1440"/>
    </w:pPr>
    <w:rPr>
      <w:b/>
      <w:szCs w:val="24"/>
    </w:rPr>
  </w:style>
  <w:style w:type="paragraph" w:customStyle="1" w:styleId="Indent3">
    <w:name w:val="Indent 3"/>
    <w:rsid w:val="0057041F"/>
    <w:pPr>
      <w:spacing w:after="240"/>
      <w:ind w:left="2160"/>
      <w:jc w:val="both"/>
    </w:pPr>
    <w:rPr>
      <w:sz w:val="24"/>
      <w:szCs w:val="24"/>
    </w:rPr>
  </w:style>
  <w:style w:type="paragraph" w:customStyle="1" w:styleId="Indent3Head">
    <w:name w:val="Indent 3 Head"/>
    <w:rsid w:val="0057041F"/>
    <w:pPr>
      <w:tabs>
        <w:tab w:val="left" w:pos="2880"/>
      </w:tabs>
      <w:ind w:left="2160"/>
    </w:pPr>
    <w:rPr>
      <w:b/>
      <w:sz w:val="24"/>
      <w:szCs w:val="24"/>
    </w:rPr>
  </w:style>
  <w:style w:type="character" w:customStyle="1" w:styleId="HeaderChar">
    <w:name w:val="Header Char"/>
    <w:link w:val="Header"/>
    <w:uiPriority w:val="99"/>
    <w:rsid w:val="005F41AA"/>
    <w:rPr>
      <w:sz w:val="24"/>
    </w:rPr>
  </w:style>
  <w:style w:type="paragraph" w:styleId="ListParagraph">
    <w:name w:val="List Paragraph"/>
    <w:basedOn w:val="Normal"/>
    <w:uiPriority w:val="34"/>
    <w:qFormat/>
    <w:rsid w:val="00281E37"/>
    <w:pPr>
      <w:ind w:left="720"/>
      <w:contextualSpacing/>
    </w:pPr>
  </w:style>
  <w:style w:type="character" w:customStyle="1" w:styleId="FooterChar">
    <w:name w:val="Footer Char"/>
    <w:basedOn w:val="DefaultParagraphFont"/>
    <w:link w:val="Footer"/>
    <w:uiPriority w:val="99"/>
    <w:rsid w:val="00620436"/>
    <w:rPr>
      <w:sz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74672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74672D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74672D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4672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4672D"/>
    <w:rPr>
      <w:b/>
      <w:bCs/>
    </w:rPr>
  </w:style>
  <w:style w:type="character" w:styleId="UnresolvedMention">
    <w:name w:val="Unresolved Mention"/>
    <w:basedOn w:val="DefaultParagraphFont"/>
    <w:uiPriority w:val="99"/>
    <w:semiHidden/>
    <w:unhideWhenUsed/>
    <w:rsid w:val="00E9226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s://lla.la.gov/resources/local-government-reporting/state-contracts" TargetMode="External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StateContracts@lla.la.gov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https://www.lla.la.gov/cpas/state-contracts/index.shtml" TargetMode="External"/><Relationship Id="rId4" Type="http://schemas.openxmlformats.org/officeDocument/2006/relationships/webSettings" Target="webSettings.xml"/><Relationship Id="rId9" Type="http://schemas.openxmlformats.org/officeDocument/2006/relationships/package" Target="embeddings/Microsoft_Word_Document.docx"/><Relationship Id="rId14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s\ASD%20Report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ASD Report</Template>
  <TotalTime>54</TotalTime>
  <Pages>2</Pages>
  <Words>513</Words>
  <Characters>3146</Characters>
  <Application>Microsoft Office Word</Application>
  <DocSecurity>0</DocSecurity>
  <Lines>73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Agency Name and Address:</vt:lpstr>
    </vt:vector>
  </TitlesOfParts>
  <Company>State of Louisiana</Company>
  <LinksUpToDate>false</LinksUpToDate>
  <CharactersWithSpaces>3605</CharactersWithSpaces>
  <SharedDoc>false</SharedDoc>
  <HLinks>
    <vt:vector size="18" baseType="variant">
      <vt:variant>
        <vt:i4>1114237</vt:i4>
      </vt:variant>
      <vt:variant>
        <vt:i4>6</vt:i4>
      </vt:variant>
      <vt:variant>
        <vt:i4>0</vt:i4>
      </vt:variant>
      <vt:variant>
        <vt:i4>5</vt:i4>
      </vt:variant>
      <vt:variant>
        <vt:lpwstr>mailto:nclement@lla.la.gov</vt:lpwstr>
      </vt:variant>
      <vt:variant>
        <vt:lpwstr/>
      </vt:variant>
      <vt:variant>
        <vt:i4>2752542</vt:i4>
      </vt:variant>
      <vt:variant>
        <vt:i4>3</vt:i4>
      </vt:variant>
      <vt:variant>
        <vt:i4>0</vt:i4>
      </vt:variant>
      <vt:variant>
        <vt:i4>5</vt:i4>
      </vt:variant>
      <vt:variant>
        <vt:lpwstr>http://www.lla.la.gov/userfiles/file/AUP_Report.doc</vt:lpwstr>
      </vt:variant>
      <vt:variant>
        <vt:lpwstr/>
      </vt:variant>
      <vt:variant>
        <vt:i4>3014765</vt:i4>
      </vt:variant>
      <vt:variant>
        <vt:i4>0</vt:i4>
      </vt:variant>
      <vt:variant>
        <vt:i4>0</vt:i4>
      </vt:variant>
      <vt:variant>
        <vt:i4>5</vt:i4>
      </vt:variant>
      <vt:variant>
        <vt:lpwstr>http://www.usskidd.com/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Agency Name and Address:</dc:title>
  <dc:creator>Legislative Auditor</dc:creator>
  <cp:lastModifiedBy>Carrie Stein Thompson</cp:lastModifiedBy>
  <cp:revision>12</cp:revision>
  <cp:lastPrinted>2012-04-05T17:07:00Z</cp:lastPrinted>
  <dcterms:created xsi:type="dcterms:W3CDTF">2020-02-21T19:56:00Z</dcterms:created>
  <dcterms:modified xsi:type="dcterms:W3CDTF">2026-04-06T14:00:00Z</dcterms:modified>
</cp:coreProperties>
</file>